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346AB" w14:textId="2181BD8C" w:rsidR="00A27F34" w:rsidRPr="000232AB" w:rsidRDefault="00D56F42">
      <w:pPr>
        <w:spacing w:after="28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Del dato a la acción: Un recorrido por el ecosistema </w:t>
      </w:r>
      <w:r w:rsidR="00096983">
        <w:rPr>
          <w:b/>
          <w:sz w:val="28"/>
          <w:szCs w:val="28"/>
        </w:rPr>
        <w:t xml:space="preserve">AgTech de </w:t>
      </w:r>
      <w:r w:rsidR="00BA0581">
        <w:rPr>
          <w:b/>
          <w:sz w:val="28"/>
          <w:szCs w:val="28"/>
        </w:rPr>
        <w:t xml:space="preserve">Expoagro </w:t>
      </w:r>
    </w:p>
    <w:p w14:paraId="14BAE63D" w14:textId="72B7079B" w:rsidR="00A27F34" w:rsidRPr="000232AB" w:rsidRDefault="00BA0581" w:rsidP="000232AB">
      <w:pPr>
        <w:spacing w:before="280" w:after="280" w:line="240" w:lineRule="auto"/>
        <w:jc w:val="center"/>
        <w:rPr>
          <w:i/>
          <w:sz w:val="24"/>
          <w:szCs w:val="24"/>
        </w:rPr>
      </w:pPr>
      <w:r w:rsidRPr="000232AB">
        <w:rPr>
          <w:i/>
          <w:sz w:val="24"/>
          <w:szCs w:val="24"/>
        </w:rPr>
        <w:t>Empresas que ofrecen soluciones en logística, seguridad, monitoreo, gestión, administración, control de stock, análisis de datos, comunicación, billeteras virtuales, y mucho más, estarán en la Carpa Telecom AgTech de la Capital Nacional de los Agronegocios.</w:t>
      </w:r>
    </w:p>
    <w:p w14:paraId="611F7D03" w14:textId="77777777" w:rsidR="00A27F34" w:rsidRDefault="00BA0581">
      <w:pPr>
        <w:jc w:val="both"/>
        <w:rPr>
          <w:sz w:val="24"/>
          <w:szCs w:val="24"/>
        </w:rPr>
      </w:pPr>
      <w:r w:rsidRPr="000232AB">
        <w:rPr>
          <w:sz w:val="24"/>
          <w:szCs w:val="24"/>
        </w:rPr>
        <w:t xml:space="preserve">Del 11 al 14 de marzo, en Expoagro 2025, </w:t>
      </w:r>
      <w:r w:rsidRPr="00926D32">
        <w:rPr>
          <w:b/>
          <w:bCs/>
          <w:sz w:val="24"/>
          <w:szCs w:val="24"/>
        </w:rPr>
        <w:t>30 AgTech y universidades</w:t>
      </w:r>
      <w:r w:rsidRPr="000232AB">
        <w:rPr>
          <w:sz w:val="24"/>
          <w:szCs w:val="24"/>
        </w:rPr>
        <w:t xml:space="preserve"> estarán compartiendo sus servicios y productos que desarrollan para aportarle al agro herramientas que optimicen su trabajo. Todas se darán cita en la Carpa Telecom AgTech, ubicado en la Avenida Sistema Integra YPF y la Calle 7b. </w:t>
      </w:r>
    </w:p>
    <w:p w14:paraId="217BAF08" w14:textId="020F75EB" w:rsidR="00155768" w:rsidRDefault="00155768" w:rsidP="00155768">
      <w:pPr>
        <w:spacing w:after="0" w:line="276" w:lineRule="auto"/>
        <w:jc w:val="both"/>
        <w:rPr>
          <w:sz w:val="24"/>
          <w:szCs w:val="24"/>
        </w:rPr>
      </w:pPr>
      <w:r w:rsidRPr="00CD4AE4">
        <w:rPr>
          <w:sz w:val="24"/>
          <w:szCs w:val="24"/>
        </w:rPr>
        <w:t xml:space="preserve">En el espacio que </w:t>
      </w:r>
      <w:r w:rsidR="00096983" w:rsidRPr="00096983">
        <w:rPr>
          <w:b/>
          <w:bCs/>
          <w:sz w:val="24"/>
          <w:szCs w:val="24"/>
        </w:rPr>
        <w:t>Telecom</w:t>
      </w:r>
      <w:r w:rsidR="00096983">
        <w:rPr>
          <w:sz w:val="24"/>
          <w:szCs w:val="24"/>
        </w:rPr>
        <w:t xml:space="preserve"> </w:t>
      </w:r>
      <w:r w:rsidRPr="00CD4AE4">
        <w:rPr>
          <w:sz w:val="24"/>
          <w:szCs w:val="24"/>
        </w:rPr>
        <w:t xml:space="preserve">dispondrá dentro de la </w:t>
      </w:r>
      <w:r w:rsidRPr="00CD4AE4">
        <w:rPr>
          <w:b/>
          <w:bCs/>
          <w:sz w:val="24"/>
          <w:szCs w:val="24"/>
        </w:rPr>
        <w:t>“Carpa Telecom AgTech”</w:t>
      </w:r>
      <w:r w:rsidRPr="00CD4AE4">
        <w:rPr>
          <w:sz w:val="24"/>
          <w:szCs w:val="24"/>
        </w:rPr>
        <w:t xml:space="preserve">, </w:t>
      </w:r>
      <w:r w:rsidRPr="00096983">
        <w:rPr>
          <w:b/>
          <w:bCs/>
          <w:sz w:val="24"/>
          <w:szCs w:val="24"/>
        </w:rPr>
        <w:t>los visitantes podrán interactuar con la maqueta de realidad aumentada, y conocer las diferentes soluciones tecnológicas de gestión de movilidad, energía y recursos hídricos</w:t>
      </w:r>
      <w:r w:rsidRPr="00CD4AE4">
        <w:rPr>
          <w:sz w:val="24"/>
          <w:szCs w:val="24"/>
        </w:rPr>
        <w:t xml:space="preserve">. Estas soluciones de valor agregado permiten conectar sistemas, herramientas, maquinarias, plataformas y dispositivos, entre otras, y obtener datos que permitan generar información para la toma de decisiones en tiempo real. Para impulsar la transformación digital de la agroindustria, </w:t>
      </w:r>
      <w:r w:rsidRPr="00D13538">
        <w:rPr>
          <w:b/>
          <w:bCs/>
          <w:sz w:val="24"/>
          <w:szCs w:val="24"/>
        </w:rPr>
        <w:t xml:space="preserve">Telecom aporta un </w:t>
      </w:r>
      <w:proofErr w:type="gramStart"/>
      <w:r w:rsidRPr="00D13538">
        <w:rPr>
          <w:b/>
          <w:bCs/>
          <w:sz w:val="24"/>
          <w:szCs w:val="24"/>
        </w:rPr>
        <w:t>portfolio</w:t>
      </w:r>
      <w:proofErr w:type="gramEnd"/>
      <w:r w:rsidRPr="00D13538">
        <w:rPr>
          <w:b/>
          <w:bCs/>
          <w:sz w:val="24"/>
          <w:szCs w:val="24"/>
        </w:rPr>
        <w:t xml:space="preserve"> de soluciones para lograr así una producción más eficiente</w:t>
      </w:r>
      <w:r w:rsidRPr="00CD4AE4">
        <w:rPr>
          <w:sz w:val="24"/>
          <w:szCs w:val="24"/>
        </w:rPr>
        <w:t xml:space="preserve">, en búsqueda de un mayor resultado económico y con una mirada a largo plazo con foco en la sustentabilidad. </w:t>
      </w:r>
    </w:p>
    <w:p w14:paraId="0197393E" w14:textId="77777777" w:rsidR="00155768" w:rsidRPr="000232AB" w:rsidRDefault="00155768">
      <w:pPr>
        <w:jc w:val="both"/>
        <w:rPr>
          <w:sz w:val="24"/>
          <w:szCs w:val="24"/>
        </w:rPr>
      </w:pPr>
    </w:p>
    <w:p w14:paraId="100BC78A" w14:textId="348CF32B" w:rsidR="00A27F34" w:rsidRPr="000232AB" w:rsidRDefault="00BA0581">
      <w:pPr>
        <w:jc w:val="both"/>
        <w:rPr>
          <w:sz w:val="24"/>
          <w:szCs w:val="24"/>
        </w:rPr>
      </w:pPr>
      <w:r w:rsidRPr="000232AB">
        <w:rPr>
          <w:sz w:val="24"/>
          <w:szCs w:val="24"/>
        </w:rPr>
        <w:t>“</w:t>
      </w:r>
      <w:r w:rsidRPr="000232AB">
        <w:rPr>
          <w:i/>
          <w:sz w:val="24"/>
          <w:szCs w:val="24"/>
        </w:rPr>
        <w:t>Es un espacio clave para conectar con productores y empresas que buscan soluciones sustentables</w:t>
      </w:r>
      <w:r w:rsidRPr="000232AB">
        <w:rPr>
          <w:sz w:val="24"/>
          <w:szCs w:val="24"/>
        </w:rPr>
        <w:t xml:space="preserve">”, dijo Inés Di Napoli, fundadora y CEO de </w:t>
      </w:r>
      <w:r w:rsidRPr="000232AB">
        <w:rPr>
          <w:b/>
          <w:bCs/>
          <w:sz w:val="24"/>
          <w:szCs w:val="24"/>
        </w:rPr>
        <w:t>Plataforma PUMA</w:t>
      </w:r>
      <w:r w:rsidRPr="000232AB">
        <w:rPr>
          <w:sz w:val="24"/>
          <w:szCs w:val="24"/>
        </w:rPr>
        <w:t>, que nuevamente estará participando de Expoagro. Y</w:t>
      </w:r>
      <w:r w:rsidR="000232AB">
        <w:rPr>
          <w:sz w:val="24"/>
          <w:szCs w:val="24"/>
        </w:rPr>
        <w:t xml:space="preserve">, </w:t>
      </w:r>
      <w:r w:rsidRPr="000232AB">
        <w:rPr>
          <w:sz w:val="24"/>
          <w:szCs w:val="24"/>
        </w:rPr>
        <w:t>aseguró: “</w:t>
      </w:r>
      <w:r w:rsidRPr="000232AB">
        <w:rPr>
          <w:i/>
          <w:sz w:val="24"/>
          <w:szCs w:val="24"/>
        </w:rPr>
        <w:t>Nos impulsa la oportunidad de mostrar cómo la medición de impacto ambiental y el uso de datos pueden generar valor, además de fortalecer alianzas y recibir feedback del mercado</w:t>
      </w:r>
      <w:r w:rsidRPr="000232AB">
        <w:rPr>
          <w:sz w:val="24"/>
          <w:szCs w:val="24"/>
        </w:rPr>
        <w:t>”.</w:t>
      </w:r>
    </w:p>
    <w:p w14:paraId="2EF2BEBE" w14:textId="77777777" w:rsidR="00A27F34" w:rsidRPr="000232AB" w:rsidRDefault="00BA0581">
      <w:pPr>
        <w:jc w:val="both"/>
        <w:rPr>
          <w:sz w:val="24"/>
          <w:szCs w:val="24"/>
        </w:rPr>
      </w:pPr>
      <w:r w:rsidRPr="000232AB">
        <w:rPr>
          <w:sz w:val="24"/>
          <w:szCs w:val="24"/>
        </w:rPr>
        <w:t xml:space="preserve">En la próxima edición de Expoagro </w:t>
      </w:r>
      <w:r w:rsidRPr="000232AB">
        <w:rPr>
          <w:b/>
          <w:bCs/>
          <w:sz w:val="24"/>
          <w:szCs w:val="24"/>
        </w:rPr>
        <w:t>habrá muchas novedades</w:t>
      </w:r>
      <w:r w:rsidRPr="000232AB">
        <w:rPr>
          <w:sz w:val="24"/>
          <w:szCs w:val="24"/>
        </w:rPr>
        <w:t xml:space="preserve">. Es el caso de </w:t>
      </w:r>
      <w:r w:rsidRPr="000232AB">
        <w:rPr>
          <w:b/>
          <w:bCs/>
          <w:sz w:val="24"/>
          <w:szCs w:val="24"/>
        </w:rPr>
        <w:t>CACTA</w:t>
      </w:r>
      <w:r w:rsidRPr="000232AB">
        <w:rPr>
          <w:sz w:val="24"/>
          <w:szCs w:val="24"/>
        </w:rPr>
        <w:t>, que participa por primera vez en la expo. “</w:t>
      </w:r>
      <w:r w:rsidRPr="000232AB">
        <w:rPr>
          <w:i/>
          <w:sz w:val="24"/>
          <w:szCs w:val="24"/>
        </w:rPr>
        <w:t>CACTA llega a Expoagro 2025 con un objetivo claro: revolucionar la medición y gestión del impacto ambiental en el agro. Nuestra solución, validada científicamente, convierte la sustentabilidad en una ventaja competitiva para productores y empresas</w:t>
      </w:r>
      <w:r w:rsidRPr="000232AB">
        <w:rPr>
          <w:sz w:val="24"/>
          <w:szCs w:val="24"/>
        </w:rPr>
        <w:t>”, aseguró Victoria Engelberger, directora Comercial de la empresa.</w:t>
      </w:r>
    </w:p>
    <w:p w14:paraId="318C4F0C" w14:textId="77777777" w:rsidR="00A27F34" w:rsidRPr="000232AB" w:rsidRDefault="00BA0581">
      <w:pPr>
        <w:jc w:val="both"/>
        <w:rPr>
          <w:i/>
          <w:sz w:val="24"/>
          <w:szCs w:val="24"/>
        </w:rPr>
      </w:pPr>
      <w:r w:rsidRPr="000232AB">
        <w:rPr>
          <w:sz w:val="24"/>
          <w:szCs w:val="24"/>
        </w:rPr>
        <w:t>Por otro lado, Victoria Engelberger dijo que “</w:t>
      </w:r>
      <w:r w:rsidRPr="000232AB">
        <w:rPr>
          <w:i/>
          <w:sz w:val="24"/>
          <w:szCs w:val="24"/>
        </w:rPr>
        <w:t>como la mayor vidriera del agro en Argentina, Expoagro reúne a líderes, inversores y referentes del sector, convirtiéndose en el escenario ideal para impulsar la transformación digital y sustentable del campo. La Carpa AgTech, epicentro de la innovación, es el lugar donde las tecnologías emergentes están dando forma al futuro de la producción. Y es aquí donde creemos que CACTA debe estar, impulsando el cambio hacia un agro más sustentable, eficiente y basado en datos precisos”.</w:t>
      </w:r>
    </w:p>
    <w:p w14:paraId="6EC158E5" w14:textId="4E0BEFBF" w:rsidR="00A27F34" w:rsidRPr="000232AB" w:rsidRDefault="00BA0581">
      <w:pPr>
        <w:jc w:val="both"/>
        <w:rPr>
          <w:sz w:val="24"/>
          <w:szCs w:val="24"/>
        </w:rPr>
      </w:pPr>
      <w:r w:rsidRPr="000232AB">
        <w:rPr>
          <w:sz w:val="24"/>
          <w:szCs w:val="24"/>
        </w:rPr>
        <w:lastRenderedPageBreak/>
        <w:t xml:space="preserve">Otra de las empresas que estará por primera vez en la Carpa Telecom AgTech de Expoagro será </w:t>
      </w:r>
      <w:r w:rsidRPr="00DD4373">
        <w:rPr>
          <w:b/>
          <w:bCs/>
          <w:sz w:val="24"/>
          <w:szCs w:val="24"/>
        </w:rPr>
        <w:t>Expana</w:t>
      </w:r>
      <w:r w:rsidR="00DD4373">
        <w:rPr>
          <w:b/>
          <w:bCs/>
          <w:sz w:val="24"/>
          <w:szCs w:val="24"/>
        </w:rPr>
        <w:t>,</w:t>
      </w:r>
      <w:r w:rsidRPr="000232AB">
        <w:rPr>
          <w:sz w:val="24"/>
          <w:szCs w:val="24"/>
        </w:rPr>
        <w:t xml:space="preserve"> </w:t>
      </w:r>
      <w:r w:rsidRPr="00DD4373">
        <w:rPr>
          <w:b/>
          <w:bCs/>
          <w:sz w:val="24"/>
          <w:szCs w:val="24"/>
        </w:rPr>
        <w:t>que ofrece a las compañías agroalimentarias visibilidad completa de los mercados internacionales</w:t>
      </w:r>
      <w:r w:rsidRPr="000232AB">
        <w:rPr>
          <w:sz w:val="24"/>
          <w:szCs w:val="24"/>
        </w:rPr>
        <w:t>, permitiendo gestionar la volatilidad y mejorar los márgenes. A través de su presencia en el evento más importante del agro, busca acercar sus herramientas a las empresas de América Latina para ayudarlos a tomar decisiones informadas y mitigar riesgos en la era digital. “</w:t>
      </w:r>
      <w:r w:rsidRPr="000232AB">
        <w:rPr>
          <w:i/>
          <w:sz w:val="24"/>
          <w:szCs w:val="24"/>
        </w:rPr>
        <w:t>Estamos emocionados de participar en Expoagro, ya que nuestras soluciones contribuirán a la mejora de márgenes y gestión de riesgos para nuestros clientes. Será una excelente oportunidad para conectar con ellos y continuar apoyando el crecimiento del sector</w:t>
      </w:r>
      <w:r w:rsidRPr="000232AB">
        <w:rPr>
          <w:sz w:val="24"/>
          <w:szCs w:val="24"/>
        </w:rPr>
        <w:t xml:space="preserve">”, sostuvo James Clements, Global Head of the </w:t>
      </w:r>
      <w:proofErr w:type="spellStart"/>
      <w:r w:rsidRPr="000232AB">
        <w:rPr>
          <w:sz w:val="24"/>
          <w:szCs w:val="24"/>
        </w:rPr>
        <w:t>Commercial</w:t>
      </w:r>
      <w:proofErr w:type="spellEnd"/>
      <w:r w:rsidRPr="000232AB">
        <w:rPr>
          <w:sz w:val="24"/>
          <w:szCs w:val="24"/>
        </w:rPr>
        <w:t xml:space="preserve"> de Expana. </w:t>
      </w:r>
    </w:p>
    <w:p w14:paraId="5D719581" w14:textId="3C4B5B79" w:rsidR="00A27F34" w:rsidRPr="000232AB" w:rsidRDefault="00BA0581">
      <w:pPr>
        <w:rPr>
          <w:b/>
          <w:sz w:val="24"/>
          <w:szCs w:val="24"/>
        </w:rPr>
      </w:pPr>
      <w:r w:rsidRPr="000232AB">
        <w:rPr>
          <w:b/>
          <w:sz w:val="24"/>
          <w:szCs w:val="24"/>
        </w:rPr>
        <w:t xml:space="preserve">Un </w:t>
      </w:r>
      <w:r w:rsidR="00432A25">
        <w:rPr>
          <w:b/>
          <w:sz w:val="24"/>
          <w:szCs w:val="24"/>
        </w:rPr>
        <w:t xml:space="preserve">paseo </w:t>
      </w:r>
      <w:r w:rsidRPr="000232AB">
        <w:rPr>
          <w:b/>
          <w:sz w:val="24"/>
          <w:szCs w:val="24"/>
        </w:rPr>
        <w:t xml:space="preserve">por la Carpa </w:t>
      </w:r>
      <w:r w:rsidR="00DD4373">
        <w:rPr>
          <w:b/>
          <w:sz w:val="24"/>
          <w:szCs w:val="24"/>
        </w:rPr>
        <w:t xml:space="preserve">Telecom </w:t>
      </w:r>
      <w:r w:rsidRPr="000232AB">
        <w:rPr>
          <w:b/>
          <w:sz w:val="24"/>
          <w:szCs w:val="24"/>
        </w:rPr>
        <w:t>Ag</w:t>
      </w:r>
      <w:r w:rsidR="00DD4373">
        <w:rPr>
          <w:b/>
          <w:sz w:val="24"/>
          <w:szCs w:val="24"/>
        </w:rPr>
        <w:t>T</w:t>
      </w:r>
      <w:r w:rsidRPr="000232AB">
        <w:rPr>
          <w:b/>
          <w:sz w:val="24"/>
          <w:szCs w:val="24"/>
        </w:rPr>
        <w:t>ech</w:t>
      </w:r>
    </w:p>
    <w:p w14:paraId="69815086" w14:textId="4B258F69" w:rsidR="00A27F34" w:rsidRPr="000232AB" w:rsidRDefault="00BA0581">
      <w:pPr>
        <w:jc w:val="both"/>
        <w:rPr>
          <w:sz w:val="24"/>
          <w:szCs w:val="24"/>
        </w:rPr>
      </w:pPr>
      <w:r w:rsidRPr="000232AB">
        <w:rPr>
          <w:sz w:val="24"/>
          <w:szCs w:val="24"/>
        </w:rPr>
        <w:t xml:space="preserve">Para aprovechar cada minuto y conocer las distintas propuestas que habrá en Expoagro, a </w:t>
      </w:r>
      <w:r w:rsidR="00D72648" w:rsidRPr="000232AB">
        <w:rPr>
          <w:sz w:val="24"/>
          <w:szCs w:val="24"/>
        </w:rPr>
        <w:t>continuación,</w:t>
      </w:r>
      <w:r w:rsidRPr="000232AB">
        <w:rPr>
          <w:sz w:val="24"/>
          <w:szCs w:val="24"/>
        </w:rPr>
        <w:t xml:space="preserve"> una lista. </w:t>
      </w:r>
    </w:p>
    <w:p w14:paraId="20FB1CA4" w14:textId="66C0FEA0" w:rsidR="00A27F34" w:rsidRPr="000232AB" w:rsidRDefault="00BA0581">
      <w:pPr>
        <w:jc w:val="both"/>
        <w:rPr>
          <w:sz w:val="24"/>
          <w:szCs w:val="24"/>
        </w:rPr>
      </w:pPr>
      <w:r w:rsidRPr="000232AB">
        <w:rPr>
          <w:sz w:val="24"/>
          <w:szCs w:val="24"/>
        </w:rPr>
        <w:t xml:space="preserve">Por un lado, se podrán encontrar aquellas que utilizan </w:t>
      </w:r>
      <w:r w:rsidRPr="000232AB">
        <w:rPr>
          <w:b/>
          <w:sz w:val="24"/>
          <w:szCs w:val="24"/>
        </w:rPr>
        <w:t>Inteligencia Artificial (IA)</w:t>
      </w:r>
      <w:r w:rsidRPr="000232AB">
        <w:rPr>
          <w:sz w:val="24"/>
          <w:szCs w:val="24"/>
        </w:rPr>
        <w:t xml:space="preserve">, como </w:t>
      </w:r>
      <w:proofErr w:type="spellStart"/>
      <w:r w:rsidRPr="00D014D4">
        <w:rPr>
          <w:b/>
          <w:bCs/>
          <w:sz w:val="24"/>
          <w:szCs w:val="24"/>
        </w:rPr>
        <w:t>Dymaxion</w:t>
      </w:r>
      <w:proofErr w:type="spellEnd"/>
      <w:r w:rsidRPr="000232AB">
        <w:rPr>
          <w:sz w:val="24"/>
          <w:szCs w:val="24"/>
        </w:rPr>
        <w:t xml:space="preserve">, que crea soluciones fáciles de usar que aprovechan datos generales y geoespaciales para agilizar la toma de decisiones agrícolas. Asimismo, estará </w:t>
      </w:r>
      <w:r w:rsidRPr="00BA7549">
        <w:rPr>
          <w:b/>
          <w:bCs/>
          <w:sz w:val="24"/>
          <w:szCs w:val="24"/>
        </w:rPr>
        <w:t>Bombieri</w:t>
      </w:r>
      <w:r w:rsidRPr="000232AB">
        <w:rPr>
          <w:sz w:val="24"/>
          <w:szCs w:val="24"/>
        </w:rPr>
        <w:t xml:space="preserve">, que ofrece servicios profesionales de ingeniería de software y consultoría, y estarán con su marca Braulio. Como así también, los desarrollos de </w:t>
      </w:r>
      <w:r w:rsidRPr="00D014D4">
        <w:rPr>
          <w:b/>
          <w:bCs/>
          <w:sz w:val="24"/>
          <w:szCs w:val="24"/>
        </w:rPr>
        <w:t>DeepAgro</w:t>
      </w:r>
      <w:r w:rsidR="0089458D">
        <w:rPr>
          <w:sz w:val="24"/>
          <w:szCs w:val="24"/>
        </w:rPr>
        <w:t xml:space="preserve">, </w:t>
      </w:r>
      <w:r w:rsidRPr="000232AB">
        <w:rPr>
          <w:sz w:val="24"/>
          <w:szCs w:val="24"/>
        </w:rPr>
        <w:t xml:space="preserve">la App </w:t>
      </w:r>
      <w:r w:rsidRPr="00D014D4">
        <w:rPr>
          <w:b/>
          <w:bCs/>
          <w:sz w:val="24"/>
          <w:szCs w:val="24"/>
        </w:rPr>
        <w:t>Wiagro</w:t>
      </w:r>
      <w:r w:rsidR="0089458D" w:rsidRPr="00D014D4">
        <w:rPr>
          <w:b/>
          <w:bCs/>
          <w:sz w:val="24"/>
          <w:szCs w:val="24"/>
        </w:rPr>
        <w:t xml:space="preserve"> </w:t>
      </w:r>
      <w:r w:rsidR="0089458D">
        <w:rPr>
          <w:sz w:val="24"/>
          <w:szCs w:val="24"/>
        </w:rPr>
        <w:t xml:space="preserve">y </w:t>
      </w:r>
      <w:proofErr w:type="spellStart"/>
      <w:r w:rsidR="0089458D" w:rsidRPr="00D014D4">
        <w:rPr>
          <w:b/>
          <w:bCs/>
          <w:sz w:val="24"/>
          <w:szCs w:val="24"/>
        </w:rPr>
        <w:t>Zowlabs</w:t>
      </w:r>
      <w:proofErr w:type="spellEnd"/>
      <w:r w:rsidR="00C60560">
        <w:rPr>
          <w:sz w:val="24"/>
          <w:szCs w:val="24"/>
        </w:rPr>
        <w:t xml:space="preserve">, </w:t>
      </w:r>
      <w:r w:rsidR="00C60560" w:rsidRPr="00C60560">
        <w:rPr>
          <w:sz w:val="24"/>
          <w:szCs w:val="24"/>
        </w:rPr>
        <w:t xml:space="preserve">especialista en </w:t>
      </w:r>
      <w:r w:rsidR="000611F2" w:rsidRPr="00C60560">
        <w:rPr>
          <w:sz w:val="24"/>
          <w:szCs w:val="24"/>
        </w:rPr>
        <w:t>visión e inteligencia artificiales</w:t>
      </w:r>
      <w:r w:rsidR="00C60560" w:rsidRPr="00C60560">
        <w:rPr>
          <w:sz w:val="24"/>
          <w:szCs w:val="24"/>
        </w:rPr>
        <w:t xml:space="preserve"> aplicada a imágenes para la industria</w:t>
      </w:r>
      <w:r w:rsidR="00C60560">
        <w:rPr>
          <w:sz w:val="24"/>
          <w:szCs w:val="24"/>
        </w:rPr>
        <w:t>.</w:t>
      </w:r>
    </w:p>
    <w:p w14:paraId="5C8691FF" w14:textId="0A051AA9" w:rsidR="00A27F34" w:rsidRPr="000232AB" w:rsidRDefault="00BA0581">
      <w:pPr>
        <w:jc w:val="both"/>
        <w:rPr>
          <w:sz w:val="24"/>
          <w:szCs w:val="24"/>
        </w:rPr>
      </w:pPr>
      <w:r w:rsidRPr="000232AB">
        <w:rPr>
          <w:sz w:val="24"/>
          <w:szCs w:val="24"/>
        </w:rPr>
        <w:t xml:space="preserve">Por otro lado, estarán aquellas con foco en la </w:t>
      </w:r>
      <w:r w:rsidRPr="000232AB">
        <w:rPr>
          <w:b/>
          <w:sz w:val="24"/>
          <w:szCs w:val="24"/>
        </w:rPr>
        <w:t>sustentabilidad,</w:t>
      </w:r>
      <w:r w:rsidRPr="000232AB">
        <w:rPr>
          <w:sz w:val="24"/>
          <w:szCs w:val="24"/>
        </w:rPr>
        <w:t xml:space="preserve"> como </w:t>
      </w:r>
      <w:proofErr w:type="spellStart"/>
      <w:r w:rsidRPr="00D014D4">
        <w:rPr>
          <w:b/>
          <w:bCs/>
          <w:sz w:val="24"/>
          <w:szCs w:val="24"/>
        </w:rPr>
        <w:t>Cacta</w:t>
      </w:r>
      <w:proofErr w:type="spellEnd"/>
      <w:r w:rsidRPr="000232AB">
        <w:rPr>
          <w:sz w:val="24"/>
          <w:szCs w:val="24"/>
        </w:rPr>
        <w:t xml:space="preserve">, un software que </w:t>
      </w:r>
      <w:r w:rsidR="00D014D4" w:rsidRPr="000232AB">
        <w:rPr>
          <w:sz w:val="24"/>
          <w:szCs w:val="24"/>
        </w:rPr>
        <w:t>automatiza</w:t>
      </w:r>
      <w:r w:rsidRPr="000232AB">
        <w:rPr>
          <w:sz w:val="24"/>
          <w:szCs w:val="24"/>
        </w:rPr>
        <w:t xml:space="preserve"> calcula y reporta el impacto ambiental de cada empresa; y la plataforma Puma, que monitorea, reporta y verifica el impacto ambiental de la agroindustria, y acelera la transición de las empresas agroalimentarias hacia sistemas de agricultura y ganadería regenerativas.</w:t>
      </w:r>
    </w:p>
    <w:p w14:paraId="319BDC59" w14:textId="77777777" w:rsidR="00A27F34" w:rsidRPr="000232AB" w:rsidRDefault="00BA0581">
      <w:pPr>
        <w:jc w:val="both"/>
        <w:rPr>
          <w:sz w:val="24"/>
          <w:szCs w:val="24"/>
        </w:rPr>
      </w:pPr>
      <w:r w:rsidRPr="000232AB">
        <w:rPr>
          <w:sz w:val="24"/>
          <w:szCs w:val="24"/>
        </w:rPr>
        <w:t xml:space="preserve">Y por supuesto, varias de las </w:t>
      </w:r>
      <w:r w:rsidRPr="000232AB">
        <w:rPr>
          <w:b/>
          <w:sz w:val="24"/>
          <w:szCs w:val="24"/>
        </w:rPr>
        <w:t>herramientas que optimizan y simplifican el trabajo</w:t>
      </w:r>
      <w:r w:rsidRPr="000232AB">
        <w:rPr>
          <w:sz w:val="24"/>
          <w:szCs w:val="24"/>
        </w:rPr>
        <w:t xml:space="preserve"> de la agroindustria. Entre otras, participarán </w:t>
      </w:r>
      <w:r w:rsidRPr="00D014D4">
        <w:rPr>
          <w:b/>
          <w:bCs/>
          <w:sz w:val="24"/>
          <w:szCs w:val="24"/>
        </w:rPr>
        <w:t>Agropago</w:t>
      </w:r>
      <w:r w:rsidRPr="000232AB">
        <w:rPr>
          <w:sz w:val="24"/>
          <w:szCs w:val="24"/>
        </w:rPr>
        <w:t xml:space="preserve">, la </w:t>
      </w:r>
      <w:proofErr w:type="gramStart"/>
      <w:r w:rsidRPr="000232AB">
        <w:rPr>
          <w:sz w:val="24"/>
          <w:szCs w:val="24"/>
        </w:rPr>
        <w:t>app</w:t>
      </w:r>
      <w:proofErr w:type="gramEnd"/>
      <w:r w:rsidRPr="000232AB">
        <w:rPr>
          <w:sz w:val="24"/>
          <w:szCs w:val="24"/>
        </w:rPr>
        <w:t xml:space="preserve"> para gestionar pagos de clientes y distribuidores, creando botones de pago; </w:t>
      </w:r>
      <w:r w:rsidRPr="00D014D4">
        <w:rPr>
          <w:b/>
          <w:bCs/>
          <w:sz w:val="24"/>
          <w:szCs w:val="24"/>
        </w:rPr>
        <w:t>TC S.A</w:t>
      </w:r>
      <w:r w:rsidRPr="000232AB">
        <w:rPr>
          <w:sz w:val="24"/>
          <w:szCs w:val="24"/>
        </w:rPr>
        <w:t xml:space="preserve">., prestadora de servicios para personas y vehículos con central satelital y servicios digitales; y </w:t>
      </w:r>
      <w:r w:rsidRPr="00D014D4">
        <w:rPr>
          <w:b/>
          <w:bCs/>
          <w:sz w:val="24"/>
          <w:szCs w:val="24"/>
        </w:rPr>
        <w:t>SIMA</w:t>
      </w:r>
      <w:r w:rsidRPr="000232AB">
        <w:rPr>
          <w:sz w:val="24"/>
          <w:szCs w:val="24"/>
        </w:rPr>
        <w:t>, una app que utiliza un sistema de agricultura inteligente, que te permite monitorear tus lotes, geolocalizar datos, analizar la información y generar órdenes de aplicación para su manejo.</w:t>
      </w:r>
    </w:p>
    <w:p w14:paraId="43610DB6" w14:textId="77777777" w:rsidR="00A27F34" w:rsidRPr="000232AB" w:rsidRDefault="00BA0581">
      <w:pPr>
        <w:jc w:val="both"/>
        <w:rPr>
          <w:sz w:val="24"/>
          <w:szCs w:val="24"/>
        </w:rPr>
      </w:pPr>
      <w:r w:rsidRPr="000232AB">
        <w:rPr>
          <w:sz w:val="24"/>
          <w:szCs w:val="24"/>
        </w:rPr>
        <w:t xml:space="preserve">También estarán </w:t>
      </w:r>
      <w:proofErr w:type="spellStart"/>
      <w:r w:rsidRPr="00D014D4">
        <w:rPr>
          <w:b/>
          <w:bCs/>
          <w:sz w:val="24"/>
          <w:szCs w:val="24"/>
        </w:rPr>
        <w:t>Matika</w:t>
      </w:r>
      <w:proofErr w:type="spellEnd"/>
      <w:r w:rsidRPr="00D014D4">
        <w:rPr>
          <w:b/>
          <w:bCs/>
          <w:sz w:val="24"/>
          <w:szCs w:val="24"/>
        </w:rPr>
        <w:t xml:space="preserve"> SA</w:t>
      </w:r>
      <w:r w:rsidRPr="000232AB">
        <w:rPr>
          <w:sz w:val="24"/>
          <w:szCs w:val="24"/>
        </w:rPr>
        <w:t xml:space="preserve"> que posee soluciones digitales personalizadas para optimizar todo tipo de labores mecanizadas a campo y procesos logísticos; </w:t>
      </w:r>
      <w:proofErr w:type="spellStart"/>
      <w:r w:rsidRPr="00D014D4">
        <w:rPr>
          <w:b/>
          <w:bCs/>
          <w:sz w:val="24"/>
          <w:szCs w:val="24"/>
        </w:rPr>
        <w:t>Autologica</w:t>
      </w:r>
      <w:proofErr w:type="spellEnd"/>
      <w:r w:rsidRPr="00D014D4">
        <w:rPr>
          <w:b/>
          <w:bCs/>
          <w:sz w:val="24"/>
          <w:szCs w:val="24"/>
        </w:rPr>
        <w:t xml:space="preserve"> </w:t>
      </w:r>
      <w:r w:rsidRPr="000232AB">
        <w:rPr>
          <w:sz w:val="24"/>
          <w:szCs w:val="24"/>
        </w:rPr>
        <w:t xml:space="preserve">SA, que contiene procesos y funciones para administrar los departamentos de ventas, repuestos, servicios y finanzas; </w:t>
      </w:r>
      <w:proofErr w:type="spellStart"/>
      <w:r w:rsidRPr="00D014D4">
        <w:rPr>
          <w:b/>
          <w:bCs/>
          <w:sz w:val="24"/>
          <w:szCs w:val="24"/>
        </w:rPr>
        <w:t>Acronex</w:t>
      </w:r>
      <w:proofErr w:type="spellEnd"/>
      <w:r w:rsidRPr="00D014D4">
        <w:rPr>
          <w:b/>
          <w:bCs/>
          <w:sz w:val="24"/>
          <w:szCs w:val="24"/>
        </w:rPr>
        <w:t xml:space="preserve"> SA</w:t>
      </w:r>
      <w:r w:rsidRPr="000232AB">
        <w:rPr>
          <w:sz w:val="24"/>
          <w:szCs w:val="24"/>
        </w:rPr>
        <w:t xml:space="preserve"> estará con </w:t>
      </w:r>
      <w:proofErr w:type="spellStart"/>
      <w:r w:rsidRPr="000232AB">
        <w:rPr>
          <w:sz w:val="24"/>
          <w:szCs w:val="24"/>
        </w:rPr>
        <w:t>Unimap</w:t>
      </w:r>
      <w:proofErr w:type="spellEnd"/>
      <w:r w:rsidRPr="000232AB">
        <w:rPr>
          <w:sz w:val="24"/>
          <w:szCs w:val="24"/>
        </w:rPr>
        <w:t>, que es un sistema que incorpora sensores especialmente diseñados con la misión de capturar datos en tiempo real, transformarlos en conocimiento a partir de modelos matemáticos y ponerlo a disposición del operador y todos los profesionales que integran el proceso productivo.</w:t>
      </w:r>
    </w:p>
    <w:p w14:paraId="2AC67F9D" w14:textId="6B893118" w:rsidR="006F6E62" w:rsidRDefault="00BA0581">
      <w:pPr>
        <w:jc w:val="both"/>
        <w:rPr>
          <w:sz w:val="24"/>
          <w:szCs w:val="24"/>
        </w:rPr>
      </w:pPr>
      <w:r w:rsidRPr="000232AB">
        <w:rPr>
          <w:sz w:val="24"/>
          <w:szCs w:val="24"/>
        </w:rPr>
        <w:t xml:space="preserve">Los visitantes de la Carpa podrán conocer los servicios de </w:t>
      </w:r>
      <w:r w:rsidRPr="00D014D4">
        <w:rPr>
          <w:b/>
          <w:bCs/>
          <w:sz w:val="24"/>
          <w:szCs w:val="24"/>
        </w:rPr>
        <w:t>Agro</w:t>
      </w:r>
      <w:r w:rsidR="00896897" w:rsidRPr="00D014D4">
        <w:rPr>
          <w:b/>
          <w:bCs/>
          <w:sz w:val="24"/>
          <w:szCs w:val="24"/>
        </w:rPr>
        <w:t>P</w:t>
      </w:r>
      <w:r w:rsidRPr="00D014D4">
        <w:rPr>
          <w:b/>
          <w:bCs/>
          <w:sz w:val="24"/>
          <w:szCs w:val="24"/>
        </w:rPr>
        <w:t>ro</w:t>
      </w:r>
      <w:r w:rsidRPr="000232AB">
        <w:rPr>
          <w:sz w:val="24"/>
          <w:szCs w:val="24"/>
        </w:rPr>
        <w:t xml:space="preserve">, </w:t>
      </w:r>
      <w:r w:rsidR="005E4401">
        <w:rPr>
          <w:sz w:val="24"/>
          <w:szCs w:val="24"/>
        </w:rPr>
        <w:t xml:space="preserve">que en esta oportunidad estarán </w:t>
      </w:r>
      <w:r w:rsidR="0051595A" w:rsidRPr="0051595A">
        <w:rPr>
          <w:sz w:val="24"/>
          <w:szCs w:val="24"/>
        </w:rPr>
        <w:t xml:space="preserve">impulsando </w:t>
      </w:r>
      <w:r w:rsidR="005E4401">
        <w:rPr>
          <w:sz w:val="24"/>
          <w:szCs w:val="24"/>
        </w:rPr>
        <w:t>l</w:t>
      </w:r>
      <w:r w:rsidR="0051595A" w:rsidRPr="0051595A">
        <w:rPr>
          <w:sz w:val="24"/>
          <w:szCs w:val="24"/>
        </w:rPr>
        <w:t>a plataforma de gestión renovada, con mayor veloc</w:t>
      </w:r>
      <w:r w:rsidR="005E4401">
        <w:rPr>
          <w:sz w:val="24"/>
          <w:szCs w:val="24"/>
        </w:rPr>
        <w:t>id</w:t>
      </w:r>
      <w:r w:rsidR="0051595A" w:rsidRPr="0051595A">
        <w:rPr>
          <w:sz w:val="24"/>
          <w:szCs w:val="24"/>
        </w:rPr>
        <w:t>ad, interfaz renovada, mejor experiencia móvil y procesos simpli</w:t>
      </w:r>
      <w:r w:rsidR="007A5B9D">
        <w:rPr>
          <w:sz w:val="24"/>
          <w:szCs w:val="24"/>
        </w:rPr>
        <w:t>f</w:t>
      </w:r>
      <w:r w:rsidR="0051595A" w:rsidRPr="0051595A">
        <w:rPr>
          <w:sz w:val="24"/>
          <w:szCs w:val="24"/>
        </w:rPr>
        <w:t>icados</w:t>
      </w:r>
      <w:r w:rsidR="007A5B9D">
        <w:rPr>
          <w:sz w:val="24"/>
          <w:szCs w:val="24"/>
        </w:rPr>
        <w:t>; y</w:t>
      </w:r>
      <w:r w:rsidR="0051595A" w:rsidRPr="0051595A">
        <w:rPr>
          <w:sz w:val="24"/>
          <w:szCs w:val="24"/>
        </w:rPr>
        <w:t xml:space="preserve"> </w:t>
      </w:r>
      <w:r w:rsidR="007A5B9D">
        <w:rPr>
          <w:sz w:val="24"/>
          <w:szCs w:val="24"/>
        </w:rPr>
        <w:t>p</w:t>
      </w:r>
      <w:r w:rsidR="0051595A" w:rsidRPr="0051595A">
        <w:rPr>
          <w:sz w:val="24"/>
          <w:szCs w:val="24"/>
        </w:rPr>
        <w:t>or el otro</w:t>
      </w:r>
      <w:r w:rsidR="007A5B9D">
        <w:rPr>
          <w:sz w:val="24"/>
          <w:szCs w:val="24"/>
        </w:rPr>
        <w:t>,</w:t>
      </w:r>
      <w:r w:rsidR="0051595A" w:rsidRPr="0051595A">
        <w:rPr>
          <w:sz w:val="24"/>
          <w:szCs w:val="24"/>
        </w:rPr>
        <w:t xml:space="preserve"> la</w:t>
      </w:r>
      <w:r w:rsidR="007A5B9D">
        <w:rPr>
          <w:sz w:val="24"/>
          <w:szCs w:val="24"/>
        </w:rPr>
        <w:t xml:space="preserve"> </w:t>
      </w:r>
      <w:r w:rsidR="0051595A" w:rsidRPr="0051595A">
        <w:rPr>
          <w:sz w:val="24"/>
          <w:szCs w:val="24"/>
        </w:rPr>
        <w:t>tienda de insumos, con precios visibles y excelentes condiciones de financiación.</w:t>
      </w:r>
    </w:p>
    <w:p w14:paraId="7D57CE9D" w14:textId="2CAEEBDD" w:rsidR="00A27F34" w:rsidRPr="000232AB" w:rsidRDefault="00BA0581">
      <w:pPr>
        <w:jc w:val="both"/>
        <w:rPr>
          <w:sz w:val="24"/>
          <w:szCs w:val="24"/>
        </w:rPr>
      </w:pPr>
      <w:r w:rsidRPr="000232AB">
        <w:rPr>
          <w:sz w:val="24"/>
          <w:szCs w:val="24"/>
        </w:rPr>
        <w:t xml:space="preserve">Igualmente estará </w:t>
      </w:r>
      <w:r w:rsidRPr="00D014D4">
        <w:rPr>
          <w:b/>
          <w:bCs/>
          <w:sz w:val="24"/>
          <w:szCs w:val="24"/>
        </w:rPr>
        <w:t xml:space="preserve">MKL </w:t>
      </w:r>
      <w:r w:rsidR="00CC49AF" w:rsidRPr="00D014D4">
        <w:rPr>
          <w:b/>
          <w:bCs/>
          <w:sz w:val="24"/>
          <w:szCs w:val="24"/>
        </w:rPr>
        <w:t>Agro</w:t>
      </w:r>
      <w:r w:rsidR="00C5237B">
        <w:rPr>
          <w:sz w:val="24"/>
          <w:szCs w:val="24"/>
        </w:rPr>
        <w:t xml:space="preserve"> se especializa en la adquisición de datos </w:t>
      </w:r>
      <w:r w:rsidR="00416106">
        <w:rPr>
          <w:sz w:val="24"/>
          <w:szCs w:val="24"/>
        </w:rPr>
        <w:t>climáticos y de suelos</w:t>
      </w:r>
      <w:r w:rsidRPr="000232AB">
        <w:rPr>
          <w:sz w:val="24"/>
          <w:szCs w:val="24"/>
        </w:rPr>
        <w:t xml:space="preserve">; </w:t>
      </w:r>
      <w:proofErr w:type="spellStart"/>
      <w:r w:rsidRPr="00D014D4">
        <w:rPr>
          <w:b/>
          <w:bCs/>
          <w:sz w:val="24"/>
          <w:szCs w:val="24"/>
        </w:rPr>
        <w:t>Alboragro</w:t>
      </w:r>
      <w:proofErr w:type="spellEnd"/>
      <w:r w:rsidRPr="000232AB">
        <w:rPr>
          <w:sz w:val="24"/>
          <w:szCs w:val="24"/>
        </w:rPr>
        <w:t>, un software de gestión integral para el campo; Agri</w:t>
      </w:r>
      <w:r w:rsidR="00896897">
        <w:rPr>
          <w:sz w:val="24"/>
          <w:szCs w:val="24"/>
        </w:rPr>
        <w:t>R</w:t>
      </w:r>
      <w:r w:rsidRPr="000232AB">
        <w:rPr>
          <w:sz w:val="24"/>
          <w:szCs w:val="24"/>
        </w:rPr>
        <w:t>ed, una plataforma de mercado de insumos del agro; Auravant, una plataforma online de gestión</w:t>
      </w:r>
      <w:r w:rsidRPr="00D014D4">
        <w:rPr>
          <w:b/>
          <w:bCs/>
          <w:sz w:val="24"/>
          <w:szCs w:val="24"/>
        </w:rPr>
        <w:t xml:space="preserve">; </w:t>
      </w:r>
      <w:proofErr w:type="spellStart"/>
      <w:r w:rsidRPr="00D014D4">
        <w:rPr>
          <w:b/>
          <w:bCs/>
          <w:sz w:val="24"/>
          <w:szCs w:val="24"/>
        </w:rPr>
        <w:t>Glimax</w:t>
      </w:r>
      <w:proofErr w:type="spellEnd"/>
      <w:r w:rsidRPr="000232AB">
        <w:rPr>
          <w:sz w:val="24"/>
          <w:szCs w:val="24"/>
        </w:rPr>
        <w:t xml:space="preserve">, que ofrece servicio de asesoramiento en tecnologización de empresas del agro; </w:t>
      </w:r>
      <w:r w:rsidRPr="00D014D4">
        <w:rPr>
          <w:b/>
          <w:bCs/>
          <w:sz w:val="24"/>
          <w:szCs w:val="24"/>
        </w:rPr>
        <w:t>BIT SA</w:t>
      </w:r>
      <w:r w:rsidRPr="000232AB">
        <w:rPr>
          <w:sz w:val="24"/>
          <w:szCs w:val="24"/>
        </w:rPr>
        <w:t xml:space="preserve">, soluciones tecnológicas; </w:t>
      </w:r>
      <w:proofErr w:type="spellStart"/>
      <w:r w:rsidRPr="00D014D4">
        <w:rPr>
          <w:b/>
          <w:bCs/>
          <w:sz w:val="24"/>
          <w:szCs w:val="24"/>
        </w:rPr>
        <w:t>Agro</w:t>
      </w:r>
      <w:r w:rsidR="00896897" w:rsidRPr="00D014D4">
        <w:rPr>
          <w:b/>
          <w:bCs/>
          <w:sz w:val="24"/>
          <w:szCs w:val="24"/>
        </w:rPr>
        <w:t>G</w:t>
      </w:r>
      <w:r w:rsidRPr="00D014D4">
        <w:rPr>
          <w:b/>
          <w:bCs/>
          <w:sz w:val="24"/>
          <w:szCs w:val="24"/>
        </w:rPr>
        <w:t>o</w:t>
      </w:r>
      <w:proofErr w:type="spellEnd"/>
      <w:r w:rsidRPr="000232AB">
        <w:rPr>
          <w:sz w:val="24"/>
          <w:szCs w:val="24"/>
        </w:rPr>
        <w:t xml:space="preserve">, una app que ofrece soluciones en traslado de carga y logística; y </w:t>
      </w:r>
      <w:proofErr w:type="spellStart"/>
      <w:r w:rsidRPr="00D014D4">
        <w:rPr>
          <w:b/>
          <w:bCs/>
          <w:sz w:val="24"/>
          <w:szCs w:val="24"/>
        </w:rPr>
        <w:t>Rusitec</w:t>
      </w:r>
      <w:proofErr w:type="spellEnd"/>
      <w:r w:rsidRPr="000232AB">
        <w:rPr>
          <w:sz w:val="24"/>
          <w:szCs w:val="24"/>
        </w:rPr>
        <w:t xml:space="preserve">, productos y soluciones integrales para sistemas ganaderos. </w:t>
      </w:r>
    </w:p>
    <w:p w14:paraId="2C9E5286" w14:textId="25A340AE" w:rsidR="00A27F34" w:rsidRPr="005B059A" w:rsidRDefault="00BA0581">
      <w:pPr>
        <w:jc w:val="both"/>
        <w:rPr>
          <w:sz w:val="24"/>
          <w:szCs w:val="24"/>
        </w:rPr>
      </w:pPr>
      <w:r w:rsidRPr="000232AB">
        <w:rPr>
          <w:sz w:val="24"/>
          <w:szCs w:val="24"/>
        </w:rPr>
        <w:t>Por otro lado, se sumará</w:t>
      </w:r>
      <w:r w:rsidR="00F95262">
        <w:rPr>
          <w:sz w:val="24"/>
          <w:szCs w:val="24"/>
        </w:rPr>
        <w:t xml:space="preserve"> el marketplace del agro </w:t>
      </w:r>
      <w:r w:rsidRPr="00D014D4">
        <w:rPr>
          <w:b/>
          <w:bCs/>
          <w:sz w:val="24"/>
          <w:szCs w:val="24"/>
        </w:rPr>
        <w:t>Agroads, Innventure Ag</w:t>
      </w:r>
      <w:proofErr w:type="spellStart"/>
      <w:r w:rsidRPr="00D014D4">
        <w:rPr>
          <w:b/>
          <w:bCs/>
          <w:sz w:val="24"/>
          <w:szCs w:val="24"/>
        </w:rPr>
        <w:t>riFood</w:t>
      </w:r>
      <w:proofErr w:type="spellEnd"/>
      <w:r w:rsidRPr="00D014D4">
        <w:rPr>
          <w:b/>
          <w:bCs/>
          <w:sz w:val="24"/>
          <w:szCs w:val="24"/>
        </w:rPr>
        <w:t xml:space="preserve"> </w:t>
      </w:r>
      <w:proofErr w:type="spellStart"/>
      <w:r w:rsidRPr="00D014D4">
        <w:rPr>
          <w:b/>
          <w:bCs/>
          <w:sz w:val="24"/>
          <w:szCs w:val="24"/>
        </w:rPr>
        <w:t>Tech</w:t>
      </w:r>
      <w:proofErr w:type="spellEnd"/>
      <w:r w:rsidRPr="00D014D4">
        <w:rPr>
          <w:b/>
          <w:bCs/>
          <w:sz w:val="24"/>
          <w:szCs w:val="24"/>
        </w:rPr>
        <w:t xml:space="preserve">, </w:t>
      </w:r>
      <w:proofErr w:type="spellStart"/>
      <w:r w:rsidRPr="00D014D4">
        <w:rPr>
          <w:b/>
          <w:bCs/>
          <w:sz w:val="24"/>
          <w:szCs w:val="24"/>
        </w:rPr>
        <w:t>Velconet</w:t>
      </w:r>
      <w:proofErr w:type="spellEnd"/>
      <w:r w:rsidRPr="00D014D4">
        <w:rPr>
          <w:b/>
          <w:bCs/>
          <w:sz w:val="24"/>
          <w:szCs w:val="24"/>
        </w:rPr>
        <w:t xml:space="preserve">, y Proyectos </w:t>
      </w:r>
      <w:proofErr w:type="spellStart"/>
      <w:r w:rsidRPr="00D014D4">
        <w:rPr>
          <w:b/>
          <w:bCs/>
          <w:sz w:val="24"/>
          <w:szCs w:val="24"/>
        </w:rPr>
        <w:t>Vacon</w:t>
      </w:r>
      <w:proofErr w:type="spellEnd"/>
      <w:r w:rsidRPr="00D014D4">
        <w:rPr>
          <w:b/>
          <w:bCs/>
          <w:sz w:val="24"/>
          <w:szCs w:val="24"/>
        </w:rPr>
        <w:t xml:space="preserve"> SAS</w:t>
      </w:r>
      <w:r w:rsidR="00D014D4">
        <w:rPr>
          <w:b/>
          <w:bCs/>
          <w:sz w:val="24"/>
          <w:szCs w:val="24"/>
        </w:rPr>
        <w:t>.</w:t>
      </w:r>
      <w:r w:rsidR="00F95262" w:rsidRPr="00F95262">
        <w:rPr>
          <w:b/>
          <w:bCs/>
          <w:sz w:val="24"/>
          <w:szCs w:val="24"/>
        </w:rPr>
        <w:t xml:space="preserve"> </w:t>
      </w:r>
      <w:r w:rsidR="005B059A" w:rsidRPr="005B059A">
        <w:rPr>
          <w:sz w:val="24"/>
          <w:szCs w:val="24"/>
        </w:rPr>
        <w:t>También estará</w:t>
      </w:r>
      <w:r w:rsidR="005B059A">
        <w:rPr>
          <w:b/>
          <w:bCs/>
          <w:sz w:val="24"/>
          <w:szCs w:val="24"/>
        </w:rPr>
        <w:t xml:space="preserve"> </w:t>
      </w:r>
      <w:proofErr w:type="spellStart"/>
      <w:r w:rsidR="00F95262" w:rsidRPr="00D014D4">
        <w:rPr>
          <w:b/>
          <w:bCs/>
          <w:sz w:val="24"/>
          <w:szCs w:val="24"/>
        </w:rPr>
        <w:t>Talinget</w:t>
      </w:r>
      <w:proofErr w:type="spellEnd"/>
      <w:r w:rsidR="00F95262" w:rsidRPr="00D014D4">
        <w:rPr>
          <w:b/>
          <w:bCs/>
          <w:sz w:val="24"/>
          <w:szCs w:val="24"/>
        </w:rPr>
        <w:t>,</w:t>
      </w:r>
      <w:r w:rsidR="00F95262" w:rsidRPr="00F95262">
        <w:t xml:space="preserve"> </w:t>
      </w:r>
      <w:r w:rsidR="005B059A">
        <w:t xml:space="preserve">una </w:t>
      </w:r>
      <w:r w:rsidR="005B059A" w:rsidRPr="005B059A">
        <w:rPr>
          <w:sz w:val="24"/>
          <w:szCs w:val="24"/>
        </w:rPr>
        <w:t>c</w:t>
      </w:r>
      <w:r w:rsidR="00F95262" w:rsidRPr="005B059A">
        <w:rPr>
          <w:sz w:val="24"/>
          <w:szCs w:val="24"/>
        </w:rPr>
        <w:t xml:space="preserve">onsultora de </w:t>
      </w:r>
      <w:r w:rsidR="005B059A" w:rsidRPr="005B059A">
        <w:rPr>
          <w:sz w:val="24"/>
          <w:szCs w:val="24"/>
        </w:rPr>
        <w:t>d</w:t>
      </w:r>
      <w:r w:rsidR="00F95262" w:rsidRPr="005B059A">
        <w:rPr>
          <w:sz w:val="24"/>
          <w:szCs w:val="24"/>
        </w:rPr>
        <w:t xml:space="preserve">atos, </w:t>
      </w:r>
      <w:r w:rsidR="005B059A" w:rsidRPr="005B059A">
        <w:rPr>
          <w:sz w:val="24"/>
          <w:szCs w:val="24"/>
        </w:rPr>
        <w:t>t</w:t>
      </w:r>
      <w:r w:rsidR="00F95262" w:rsidRPr="005B059A">
        <w:rPr>
          <w:sz w:val="24"/>
          <w:szCs w:val="24"/>
        </w:rPr>
        <w:t xml:space="preserve">ecnología e IA que realiza trabajos 100% a medida. </w:t>
      </w:r>
    </w:p>
    <w:p w14:paraId="50D0B153" w14:textId="081559B9" w:rsidR="00A27F34" w:rsidRPr="000232AB" w:rsidRDefault="00BA0581">
      <w:pPr>
        <w:jc w:val="both"/>
        <w:rPr>
          <w:sz w:val="24"/>
          <w:szCs w:val="24"/>
        </w:rPr>
      </w:pPr>
      <w:r w:rsidRPr="000232AB">
        <w:rPr>
          <w:sz w:val="24"/>
          <w:szCs w:val="24"/>
        </w:rPr>
        <w:t xml:space="preserve">Por último, cabe destacar que la Carpa Telecom AgTech de Expoagro 2025 contará con la presencia de algunas de las </w:t>
      </w:r>
      <w:r w:rsidRPr="000232AB">
        <w:rPr>
          <w:b/>
          <w:sz w:val="24"/>
          <w:szCs w:val="24"/>
        </w:rPr>
        <w:t xml:space="preserve">entidades que preparan, </w:t>
      </w:r>
      <w:proofErr w:type="gramStart"/>
      <w:r w:rsidRPr="000232AB">
        <w:rPr>
          <w:b/>
          <w:sz w:val="24"/>
          <w:szCs w:val="24"/>
        </w:rPr>
        <w:t>forman</w:t>
      </w:r>
      <w:proofErr w:type="gramEnd"/>
      <w:r w:rsidRPr="000232AB">
        <w:rPr>
          <w:b/>
          <w:sz w:val="24"/>
          <w:szCs w:val="24"/>
        </w:rPr>
        <w:t xml:space="preserve"> y educan los futuros profesionales</w:t>
      </w:r>
      <w:r w:rsidRPr="000232AB">
        <w:rPr>
          <w:sz w:val="24"/>
          <w:szCs w:val="24"/>
        </w:rPr>
        <w:t xml:space="preserve"> que seguirán en este camino de desarrollo de AgTech, como son </w:t>
      </w:r>
      <w:r w:rsidR="002E34B7" w:rsidRPr="00D014D4">
        <w:rPr>
          <w:b/>
          <w:bCs/>
          <w:sz w:val="24"/>
          <w:szCs w:val="24"/>
        </w:rPr>
        <w:t>la Universidad Austral</w:t>
      </w:r>
      <w:r w:rsidR="002E34B7" w:rsidRPr="00D014D4">
        <w:rPr>
          <w:b/>
          <w:bCs/>
          <w:sz w:val="24"/>
          <w:szCs w:val="24"/>
        </w:rPr>
        <w:t xml:space="preserve"> y la </w:t>
      </w:r>
      <w:r w:rsidRPr="00D014D4">
        <w:rPr>
          <w:b/>
          <w:bCs/>
          <w:sz w:val="24"/>
          <w:szCs w:val="24"/>
        </w:rPr>
        <w:t>Universidad Católica Argentina</w:t>
      </w:r>
      <w:r w:rsidRPr="000232AB">
        <w:rPr>
          <w:sz w:val="24"/>
          <w:szCs w:val="24"/>
        </w:rPr>
        <w:t xml:space="preserve"> </w:t>
      </w:r>
      <w:r w:rsidR="00896897">
        <w:rPr>
          <w:sz w:val="24"/>
          <w:szCs w:val="24"/>
        </w:rPr>
        <w:t xml:space="preserve">que </w:t>
      </w:r>
      <w:r w:rsidR="00896897" w:rsidRPr="00896897">
        <w:rPr>
          <w:sz w:val="24"/>
          <w:szCs w:val="24"/>
        </w:rPr>
        <w:t>ofrecerá cinco charlas a cargo de destacados profesionales.</w:t>
      </w:r>
    </w:p>
    <w:sectPr w:rsidR="00A27F34" w:rsidRPr="00023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B361F" w14:textId="77777777" w:rsidR="00FC6172" w:rsidRDefault="00FC6172">
      <w:pPr>
        <w:spacing w:after="0" w:line="240" w:lineRule="auto"/>
      </w:pPr>
      <w:r>
        <w:separator/>
      </w:r>
    </w:p>
  </w:endnote>
  <w:endnote w:type="continuationSeparator" w:id="0">
    <w:p w14:paraId="4DCF8043" w14:textId="77777777" w:rsidR="00FC6172" w:rsidRDefault="00FC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BC79D" w14:textId="77777777" w:rsidR="00A27F34" w:rsidRDefault="00A27F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24B4" w14:textId="77777777" w:rsidR="00A27F34" w:rsidRDefault="00BA05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176AE8FE" wp14:editId="7B790F7E">
          <wp:extent cx="7649627" cy="34712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CF258" w14:textId="77777777" w:rsidR="00A27F34" w:rsidRDefault="00A27F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17233" w14:textId="77777777" w:rsidR="00FC6172" w:rsidRDefault="00FC6172">
      <w:pPr>
        <w:spacing w:after="0" w:line="240" w:lineRule="auto"/>
      </w:pPr>
      <w:r>
        <w:separator/>
      </w:r>
    </w:p>
  </w:footnote>
  <w:footnote w:type="continuationSeparator" w:id="0">
    <w:p w14:paraId="21B316D3" w14:textId="77777777" w:rsidR="00FC6172" w:rsidRDefault="00FC6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42520" w14:textId="77777777" w:rsidR="00A27F34" w:rsidRDefault="00A27F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18E24" w14:textId="77777777" w:rsidR="00A27F34" w:rsidRDefault="00BA05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0AA68D64" wp14:editId="328AF1CC">
          <wp:extent cx="7647535" cy="1289635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CA0B5" w14:textId="77777777" w:rsidR="00A27F34" w:rsidRDefault="00A27F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34"/>
    <w:rsid w:val="000232AB"/>
    <w:rsid w:val="000611F2"/>
    <w:rsid w:val="00096983"/>
    <w:rsid w:val="00155768"/>
    <w:rsid w:val="00192733"/>
    <w:rsid w:val="002E34B7"/>
    <w:rsid w:val="00387EB1"/>
    <w:rsid w:val="00416106"/>
    <w:rsid w:val="00432A25"/>
    <w:rsid w:val="0051595A"/>
    <w:rsid w:val="00525C55"/>
    <w:rsid w:val="00566ECD"/>
    <w:rsid w:val="005B059A"/>
    <w:rsid w:val="005E4401"/>
    <w:rsid w:val="00607156"/>
    <w:rsid w:val="006F6E62"/>
    <w:rsid w:val="007A5B9D"/>
    <w:rsid w:val="0089458D"/>
    <w:rsid w:val="00896897"/>
    <w:rsid w:val="00926D32"/>
    <w:rsid w:val="00A27F34"/>
    <w:rsid w:val="00BA0581"/>
    <w:rsid w:val="00BA7549"/>
    <w:rsid w:val="00C137AA"/>
    <w:rsid w:val="00C5237B"/>
    <w:rsid w:val="00C60560"/>
    <w:rsid w:val="00CC49AF"/>
    <w:rsid w:val="00D014D4"/>
    <w:rsid w:val="00D074CC"/>
    <w:rsid w:val="00D13538"/>
    <w:rsid w:val="00D56F42"/>
    <w:rsid w:val="00D72648"/>
    <w:rsid w:val="00DD4373"/>
    <w:rsid w:val="00E17DB4"/>
    <w:rsid w:val="00F95262"/>
    <w:rsid w:val="00FC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3528"/>
  <w15:docId w15:val="{F3391334-9DC5-4138-8DB9-806D3687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ixwpmYpjwz7DxaK95ud/TnwtbQ==">CgMxLjA4AHIhMThROXhNdjB4OGdvLW1uNTB4V29xcjAwV1NLQzV1NEgx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1092</Words>
  <Characters>6012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Eliana Esnaola</cp:lastModifiedBy>
  <cp:revision>31</cp:revision>
  <dcterms:created xsi:type="dcterms:W3CDTF">2025-02-27T20:02:00Z</dcterms:created>
  <dcterms:modified xsi:type="dcterms:W3CDTF">2025-03-04T12:45:00Z</dcterms:modified>
</cp:coreProperties>
</file>