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4ED" w:rsidRDefault="0031162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Cuatro especialistas destacaron el rol conectividad y de las </w:t>
      </w:r>
      <w:proofErr w:type="spellStart"/>
      <w:r>
        <w:rPr>
          <w:b/>
          <w:sz w:val="26"/>
          <w:szCs w:val="26"/>
        </w:rPr>
        <w:t>AgTech</w:t>
      </w:r>
      <w:proofErr w:type="spellEnd"/>
      <w:r>
        <w:rPr>
          <w:b/>
          <w:sz w:val="26"/>
          <w:szCs w:val="26"/>
        </w:rPr>
        <w:t xml:space="preserve"> en el agro</w:t>
      </w:r>
    </w:p>
    <w:p w:rsidR="00B674ED" w:rsidRPr="003E6224" w:rsidRDefault="00311626" w:rsidP="0041583C">
      <w:pPr>
        <w:jc w:val="center"/>
        <w:rPr>
          <w:i/>
        </w:rPr>
      </w:pPr>
      <w:bookmarkStart w:id="0" w:name="_heading=h.gjdgxs" w:colFirst="0" w:colLast="0"/>
      <w:bookmarkEnd w:id="0"/>
      <w:r w:rsidRPr="003E6224">
        <w:rPr>
          <w:i/>
        </w:rPr>
        <w:t xml:space="preserve">En el </w:t>
      </w:r>
      <w:r w:rsidRPr="003E6224">
        <w:rPr>
          <w:i/>
        </w:rPr>
        <w:t>Auditorio</w:t>
      </w:r>
      <w:r w:rsidRPr="003E6224">
        <w:rPr>
          <w:i/>
        </w:rPr>
        <w:t xml:space="preserve"> Telecom </w:t>
      </w:r>
      <w:proofErr w:type="spellStart"/>
      <w:r w:rsidRPr="003E6224">
        <w:rPr>
          <w:i/>
        </w:rPr>
        <w:t>AgTech</w:t>
      </w:r>
      <w:proofErr w:type="spellEnd"/>
      <w:r w:rsidRPr="003E6224">
        <w:rPr>
          <w:i/>
        </w:rPr>
        <w:t xml:space="preserve">, los visitantes del segundo día de </w:t>
      </w:r>
      <w:r w:rsidRPr="003E6224">
        <w:rPr>
          <w:i/>
          <w:highlight w:val="white"/>
        </w:rPr>
        <w:t>Expoagro 2025 edición YPF Agro participaron de una charla en la que se destacó la importancia de adaptarse a la transformación digital.</w:t>
      </w:r>
    </w:p>
    <w:p w:rsidR="00B674ED" w:rsidRPr="003E6224" w:rsidRDefault="00311626">
      <w:pPr>
        <w:jc w:val="both"/>
      </w:pPr>
      <w:r w:rsidRPr="003E6224">
        <w:t xml:space="preserve">La innovación tecnológica estuvo presente en el segundo día de Expoagro 2025 durante la presentación </w:t>
      </w:r>
      <w:r w:rsidRPr="003E6224">
        <w:rPr>
          <w:b/>
        </w:rPr>
        <w:t>“Transformación di</w:t>
      </w:r>
      <w:r w:rsidRPr="003E6224">
        <w:rPr>
          <w:b/>
        </w:rPr>
        <w:t xml:space="preserve">gital de la agroindustria. El rol de la conectividad y de las </w:t>
      </w:r>
      <w:proofErr w:type="spellStart"/>
      <w:r w:rsidRPr="003E6224">
        <w:rPr>
          <w:b/>
        </w:rPr>
        <w:t>AgTech</w:t>
      </w:r>
      <w:proofErr w:type="spellEnd"/>
      <w:r w:rsidRPr="003E6224">
        <w:rPr>
          <w:b/>
        </w:rPr>
        <w:t>”</w:t>
      </w:r>
      <w:r w:rsidRPr="003E6224">
        <w:t xml:space="preserve">, presentada por Telecom en </w:t>
      </w:r>
      <w:r w:rsidRPr="003E6224">
        <w:t xml:space="preserve">el </w:t>
      </w:r>
      <w:r w:rsidRPr="003E6224">
        <w:rPr>
          <w:b/>
        </w:rPr>
        <w:t>Auditorio</w:t>
      </w:r>
      <w:r w:rsidRPr="003E6224">
        <w:rPr>
          <w:b/>
        </w:rPr>
        <w:t xml:space="preserve"> </w:t>
      </w:r>
      <w:proofErr w:type="spellStart"/>
      <w:r w:rsidRPr="003E6224">
        <w:rPr>
          <w:b/>
        </w:rPr>
        <w:t>AgTech</w:t>
      </w:r>
      <w:proofErr w:type="spellEnd"/>
      <w:r w:rsidRPr="003E6224">
        <w:t>.</w:t>
      </w:r>
    </w:p>
    <w:p w:rsidR="00B674ED" w:rsidRPr="003E6224" w:rsidRDefault="00311626">
      <w:pPr>
        <w:jc w:val="both"/>
      </w:pPr>
      <w:r w:rsidRPr="003E6224">
        <w:t>Los encargados de contar al público sobre los desafíos y oportunidades de implementar las nuevas tecnologías en el agro, a partir de sus p</w:t>
      </w:r>
      <w:r w:rsidRPr="003E6224">
        <w:t xml:space="preserve">ropias experiencias, fueron: Juan Pablo Carrera, CEO </w:t>
      </w:r>
      <w:proofErr w:type="spellStart"/>
      <w:r w:rsidRPr="003E6224">
        <w:rPr>
          <w:b/>
        </w:rPr>
        <w:t>Fersam</w:t>
      </w:r>
      <w:proofErr w:type="spellEnd"/>
      <w:r w:rsidRPr="003E6224">
        <w:rPr>
          <w:b/>
        </w:rPr>
        <w:t xml:space="preserve"> Agroindustrial</w:t>
      </w:r>
      <w:r w:rsidRPr="003E6224">
        <w:t xml:space="preserve">; </w:t>
      </w:r>
      <w:r w:rsidRPr="003E6224">
        <w:rPr>
          <w:b/>
        </w:rPr>
        <w:t>Matías Arias</w:t>
      </w:r>
      <w:r w:rsidRPr="003E6224">
        <w:t xml:space="preserve">, Gerente Innovación </w:t>
      </w:r>
      <w:r w:rsidRPr="003E6224">
        <w:rPr>
          <w:b/>
        </w:rPr>
        <w:t>CHN</w:t>
      </w:r>
      <w:r w:rsidRPr="003E6224">
        <w:t xml:space="preserve">; </w:t>
      </w:r>
      <w:r w:rsidRPr="003E6224">
        <w:rPr>
          <w:b/>
        </w:rPr>
        <w:t xml:space="preserve">Ignacio </w:t>
      </w:r>
      <w:proofErr w:type="spellStart"/>
      <w:r w:rsidRPr="003E6224">
        <w:rPr>
          <w:b/>
        </w:rPr>
        <w:t>Caride</w:t>
      </w:r>
      <w:proofErr w:type="spellEnd"/>
      <w:r w:rsidRPr="003E6224">
        <w:t xml:space="preserve">, Digital </w:t>
      </w:r>
      <w:proofErr w:type="spellStart"/>
      <w:r w:rsidRPr="003E6224">
        <w:t>Agronomy</w:t>
      </w:r>
      <w:proofErr w:type="spellEnd"/>
      <w:r w:rsidRPr="003E6224">
        <w:t xml:space="preserve"> </w:t>
      </w:r>
      <w:proofErr w:type="spellStart"/>
      <w:r w:rsidRPr="003E6224">
        <w:t>Latam</w:t>
      </w:r>
      <w:proofErr w:type="spellEnd"/>
      <w:r w:rsidRPr="003E6224">
        <w:t xml:space="preserve"> Head </w:t>
      </w:r>
      <w:proofErr w:type="spellStart"/>
      <w:r w:rsidRPr="003E6224">
        <w:rPr>
          <w:b/>
        </w:rPr>
        <w:t>Syngenta</w:t>
      </w:r>
      <w:proofErr w:type="spellEnd"/>
      <w:r w:rsidRPr="003E6224">
        <w:t xml:space="preserve">; </w:t>
      </w:r>
      <w:r w:rsidRPr="003E6224">
        <w:rPr>
          <w:b/>
        </w:rPr>
        <w:t xml:space="preserve">Tomás </w:t>
      </w:r>
      <w:proofErr w:type="spellStart"/>
      <w:r w:rsidRPr="003E6224">
        <w:rPr>
          <w:b/>
        </w:rPr>
        <w:t>Liceda</w:t>
      </w:r>
      <w:proofErr w:type="spellEnd"/>
      <w:r w:rsidRPr="003E6224">
        <w:rPr>
          <w:b/>
        </w:rPr>
        <w:t xml:space="preserve"> </w:t>
      </w:r>
      <w:proofErr w:type="spellStart"/>
      <w:r w:rsidRPr="003E6224">
        <w:rPr>
          <w:b/>
        </w:rPr>
        <w:t>Rosasco</w:t>
      </w:r>
      <w:proofErr w:type="spellEnd"/>
      <w:r w:rsidRPr="003E6224">
        <w:t xml:space="preserve">, Gerente Agro </w:t>
      </w:r>
      <w:proofErr w:type="spellStart"/>
      <w:r w:rsidRPr="003E6224">
        <w:t>IoT</w:t>
      </w:r>
      <w:proofErr w:type="spellEnd"/>
      <w:r w:rsidRPr="003E6224">
        <w:t xml:space="preserve"> </w:t>
      </w:r>
      <w:r w:rsidRPr="003E6224">
        <w:rPr>
          <w:b/>
        </w:rPr>
        <w:t>Telecom Empresas</w:t>
      </w:r>
      <w:r w:rsidRPr="003E6224">
        <w:t>. La moderación estuvo a cargo de</w:t>
      </w:r>
      <w:r w:rsidRPr="003E6224">
        <w:t xml:space="preserve"> Juan Pablo </w:t>
      </w:r>
      <w:proofErr w:type="spellStart"/>
      <w:r w:rsidRPr="003E6224">
        <w:t>Cosentino</w:t>
      </w:r>
      <w:proofErr w:type="spellEnd"/>
      <w:r w:rsidRPr="003E6224">
        <w:t>, profesor full time y miembro del Consejo de Dirección del IAE.</w:t>
      </w:r>
    </w:p>
    <w:p w:rsidR="00B674ED" w:rsidRPr="003E6224" w:rsidRDefault="00311626">
      <w:pPr>
        <w:jc w:val="both"/>
        <w:rPr>
          <w:b/>
        </w:rPr>
      </w:pPr>
      <w:r w:rsidRPr="003E6224">
        <w:rPr>
          <w:b/>
        </w:rPr>
        <w:t>“Se necesita un cambio de mentalidad”</w:t>
      </w:r>
    </w:p>
    <w:p w:rsidR="00B674ED" w:rsidRPr="003E6224" w:rsidRDefault="00311626">
      <w:pPr>
        <w:jc w:val="both"/>
      </w:pPr>
      <w:r w:rsidRPr="003E6224">
        <w:t xml:space="preserve">Para </w:t>
      </w:r>
      <w:r w:rsidRPr="003E6224">
        <w:rPr>
          <w:b/>
        </w:rPr>
        <w:t>Juan Pablo Carrera, CEO</w:t>
      </w:r>
      <w:r w:rsidRPr="003E6224">
        <w:t xml:space="preserve"> </w:t>
      </w:r>
      <w:proofErr w:type="spellStart"/>
      <w:r w:rsidRPr="003E6224">
        <w:rPr>
          <w:b/>
        </w:rPr>
        <w:t>Fersam</w:t>
      </w:r>
      <w:proofErr w:type="spellEnd"/>
      <w:r w:rsidRPr="003E6224">
        <w:rPr>
          <w:b/>
        </w:rPr>
        <w:t xml:space="preserve"> Agroindustrial</w:t>
      </w:r>
      <w:r w:rsidRPr="003E6224">
        <w:t>, transformación es la palabra clave. “Estamos convencidos de la importancia de a</w:t>
      </w:r>
      <w:r w:rsidRPr="003E6224">
        <w:t>rmar un plan estratégico con definiciones de hacia dónde va el negocio, que esté transversalmente impactado por la sustentabilidad y la tecnología, dentro de lo cual se encuentra la digitalización, y que impacte en todas las áreas de la organización”. A su</w:t>
      </w:r>
      <w:r w:rsidRPr="003E6224">
        <w:t xml:space="preserve"> vez dijo que ese comportamiento es “un cambio de mentalidad que se necesita en toda la compañía para acompañar el proceso de transformación y digitalización” y afirmó: “Sin dudas la digitalización es un trabajo en conjunto de toda la cadena”.</w:t>
      </w:r>
    </w:p>
    <w:p w:rsidR="00B674ED" w:rsidRPr="003E6224" w:rsidRDefault="00311626">
      <w:pPr>
        <w:jc w:val="both"/>
        <w:rPr>
          <w:b/>
        </w:rPr>
      </w:pPr>
      <w:r w:rsidRPr="003E6224">
        <w:rPr>
          <w:b/>
        </w:rPr>
        <w:t>“Las empres</w:t>
      </w:r>
      <w:r w:rsidRPr="003E6224">
        <w:rPr>
          <w:b/>
        </w:rPr>
        <w:t>as necesitan evolucionar”</w:t>
      </w:r>
    </w:p>
    <w:p w:rsidR="00B674ED" w:rsidRPr="003E6224" w:rsidRDefault="00311626">
      <w:pPr>
        <w:jc w:val="both"/>
      </w:pPr>
      <w:r w:rsidRPr="003E6224">
        <w:t xml:space="preserve">A su turno, </w:t>
      </w:r>
      <w:r w:rsidRPr="003E6224">
        <w:rPr>
          <w:b/>
        </w:rPr>
        <w:t>Matías Arias</w:t>
      </w:r>
      <w:r w:rsidRPr="003E6224">
        <w:t xml:space="preserve">, </w:t>
      </w:r>
      <w:r w:rsidRPr="003E6224">
        <w:rPr>
          <w:b/>
        </w:rPr>
        <w:t>Gerente Innovación</w:t>
      </w:r>
      <w:r w:rsidRPr="003E6224">
        <w:t xml:space="preserve"> </w:t>
      </w:r>
      <w:r w:rsidRPr="003E6224">
        <w:rPr>
          <w:b/>
        </w:rPr>
        <w:t>CHN</w:t>
      </w:r>
      <w:r w:rsidRPr="003E6224">
        <w:t xml:space="preserve">, </w:t>
      </w:r>
      <w:r w:rsidRPr="003E6224">
        <w:t>comentó que “algo que caracteriza a estos tiempos es la aceleración de todo, lo que hace necesario dejar de mirar solo hacia adentro y comenzar a pensar en una innovación abierta”.</w:t>
      </w:r>
      <w:r w:rsidRPr="003E6224">
        <w:t xml:space="preserve"> En este sentido recalcó que “por un lado las empresas necesitan evolucionar por conveniencia propia incorporando conectividad para desarrollar sus productos</w:t>
      </w:r>
      <w:r w:rsidRPr="003E6224">
        <w:t xml:space="preserve"> </w:t>
      </w:r>
      <w:r w:rsidRPr="003E6224">
        <w:t>y</w:t>
      </w:r>
      <w:r w:rsidR="0041583C" w:rsidRPr="003E6224">
        <w:t>,</w:t>
      </w:r>
      <w:r w:rsidRPr="003E6224">
        <w:t xml:space="preserve"> por otro lado, debemos ampliar el espectro de trabajo”. </w:t>
      </w:r>
    </w:p>
    <w:p w:rsidR="00B674ED" w:rsidRPr="003E6224" w:rsidRDefault="00311626">
      <w:pPr>
        <w:jc w:val="both"/>
        <w:rPr>
          <w:b/>
        </w:rPr>
      </w:pPr>
      <w:r w:rsidRPr="003E6224">
        <w:rPr>
          <w:b/>
        </w:rPr>
        <w:t>“Si queremos seguir comercializando y</w:t>
      </w:r>
      <w:r w:rsidRPr="003E6224">
        <w:rPr>
          <w:b/>
        </w:rPr>
        <w:t xml:space="preserve"> abriendo mercados</w:t>
      </w:r>
      <w:r w:rsidRPr="003E6224">
        <w:rPr>
          <w:b/>
        </w:rPr>
        <w:t xml:space="preserve">, </w:t>
      </w:r>
      <w:r w:rsidRPr="003E6224">
        <w:rPr>
          <w:b/>
        </w:rPr>
        <w:t>es fundamental la digitalización”</w:t>
      </w:r>
    </w:p>
    <w:p w:rsidR="00B674ED" w:rsidRPr="003E6224" w:rsidRDefault="00311626">
      <w:pPr>
        <w:jc w:val="both"/>
      </w:pPr>
      <w:r w:rsidRPr="003E6224">
        <w:t xml:space="preserve">El </w:t>
      </w:r>
      <w:r w:rsidRPr="003E6224">
        <w:rPr>
          <w:b/>
        </w:rPr>
        <w:t xml:space="preserve">Digital </w:t>
      </w:r>
      <w:proofErr w:type="spellStart"/>
      <w:r w:rsidRPr="003E6224">
        <w:rPr>
          <w:b/>
        </w:rPr>
        <w:t>Agronomy</w:t>
      </w:r>
      <w:proofErr w:type="spellEnd"/>
      <w:r w:rsidRPr="003E6224">
        <w:rPr>
          <w:b/>
        </w:rPr>
        <w:t xml:space="preserve"> </w:t>
      </w:r>
      <w:proofErr w:type="spellStart"/>
      <w:r w:rsidRPr="003E6224">
        <w:rPr>
          <w:b/>
        </w:rPr>
        <w:t>Latam</w:t>
      </w:r>
      <w:proofErr w:type="spellEnd"/>
      <w:r w:rsidRPr="003E6224">
        <w:rPr>
          <w:b/>
        </w:rPr>
        <w:t xml:space="preserve"> Head </w:t>
      </w:r>
      <w:proofErr w:type="spellStart"/>
      <w:r w:rsidRPr="003E6224">
        <w:rPr>
          <w:b/>
        </w:rPr>
        <w:t>Syngenta</w:t>
      </w:r>
      <w:proofErr w:type="spellEnd"/>
      <w:r w:rsidRPr="003E6224">
        <w:rPr>
          <w:b/>
        </w:rPr>
        <w:t xml:space="preserve">, Ignacio </w:t>
      </w:r>
      <w:proofErr w:type="spellStart"/>
      <w:r w:rsidRPr="003E6224">
        <w:rPr>
          <w:b/>
        </w:rPr>
        <w:t>Caride</w:t>
      </w:r>
      <w:proofErr w:type="spellEnd"/>
      <w:r w:rsidRPr="003E6224">
        <w:t>, resaltó la importancia de acompañar al productor con diferentes opciones, entre las que la digitalización es una de las nuevas soluciones que ofr</w:t>
      </w:r>
      <w:r w:rsidRPr="003E6224">
        <w:t xml:space="preserve">ecen. “Para impulsar la digitalización entre los productores, la clave está en identificar las necesidades de cada uno”, dijo y agregó: “Tenemos que ir adoptando las nuevas tecnologías y como empresa tenemos que mostrarles a los productores cuáles son sus </w:t>
      </w:r>
      <w:r w:rsidRPr="003E6224">
        <w:t xml:space="preserve">beneficios, entre los que se encuentran la eficiencia de los recursos y la toma de datos para gestionar la información”. Por último, sentenció: “Si queremos seguir comercializando y abriendo mercados es fundamental la digitalización”. </w:t>
      </w:r>
    </w:p>
    <w:p w:rsidR="00B674ED" w:rsidRPr="003E6224" w:rsidRDefault="00311626">
      <w:pPr>
        <w:jc w:val="both"/>
        <w:rPr>
          <w:b/>
        </w:rPr>
      </w:pPr>
      <w:r w:rsidRPr="003E6224">
        <w:rPr>
          <w:b/>
        </w:rPr>
        <w:t>“El desafío de esta</w:t>
      </w:r>
      <w:r w:rsidRPr="003E6224">
        <w:rPr>
          <w:b/>
        </w:rPr>
        <w:t xml:space="preserve"> transformación digital es entender que somos parte de una cadena”</w:t>
      </w:r>
    </w:p>
    <w:p w:rsidR="00B674ED" w:rsidRPr="003E6224" w:rsidRDefault="00311626">
      <w:pPr>
        <w:jc w:val="both"/>
      </w:pPr>
      <w:r w:rsidRPr="003E6224">
        <w:rPr>
          <w:b/>
        </w:rPr>
        <w:t xml:space="preserve">Tomás </w:t>
      </w:r>
      <w:proofErr w:type="spellStart"/>
      <w:r w:rsidRPr="003E6224">
        <w:rPr>
          <w:b/>
        </w:rPr>
        <w:t>Liceda</w:t>
      </w:r>
      <w:proofErr w:type="spellEnd"/>
      <w:r w:rsidRPr="003E6224">
        <w:rPr>
          <w:b/>
        </w:rPr>
        <w:t xml:space="preserve"> </w:t>
      </w:r>
      <w:proofErr w:type="spellStart"/>
      <w:r w:rsidRPr="003E6224">
        <w:rPr>
          <w:b/>
        </w:rPr>
        <w:t>Rosasco</w:t>
      </w:r>
      <w:proofErr w:type="spellEnd"/>
      <w:r w:rsidRPr="003E6224">
        <w:t xml:space="preserve">, </w:t>
      </w:r>
      <w:r w:rsidRPr="003E6224">
        <w:rPr>
          <w:b/>
        </w:rPr>
        <w:t xml:space="preserve">Gerente Agro </w:t>
      </w:r>
      <w:proofErr w:type="spellStart"/>
      <w:r w:rsidRPr="003E6224">
        <w:rPr>
          <w:b/>
        </w:rPr>
        <w:t>IoT</w:t>
      </w:r>
      <w:proofErr w:type="spellEnd"/>
      <w:r w:rsidRPr="003E6224">
        <w:t xml:space="preserve"> </w:t>
      </w:r>
      <w:r w:rsidRPr="003E6224">
        <w:rPr>
          <w:b/>
        </w:rPr>
        <w:t>Telecom Empresas</w:t>
      </w:r>
      <w:r w:rsidRPr="003E6224">
        <w:t xml:space="preserve"> contó sobre cómo la incorporación de la digitalización transforma las actividades de cada sector. “Estamos empezando a descubrir qué es lo que pasa cuando a un establecimiento le damos conectividad”, indicó</w:t>
      </w:r>
      <w:r w:rsidRPr="003E6224">
        <w:t xml:space="preserve">, </w:t>
      </w:r>
      <w:r w:rsidRPr="003E6224">
        <w:t xml:space="preserve">al tiempo que </w:t>
      </w:r>
      <w:r w:rsidRPr="003E6224">
        <w:lastRenderedPageBreak/>
        <w:t>afirmó: “La conectividad te habil</w:t>
      </w:r>
      <w:r w:rsidRPr="003E6224">
        <w:t xml:space="preserve">ita y otorga un agregado de valor, a partir del cual hay que empezar a medir los resultados”. En este sentido compartió con el público que “el desafío de esta transformación digital que nos involucra a todos es entender que somos parte de una “cadena, que </w:t>
      </w:r>
      <w:r w:rsidRPr="003E6224">
        <w:t>es necesario dejar una huella digital para que todos sepan qué es lo que se est</w:t>
      </w:r>
      <w:r w:rsidRPr="003E6224">
        <w:rPr>
          <w:rFonts w:ascii="Arial" w:eastAsia="Arial" w:hAnsi="Arial" w:cs="Arial"/>
        </w:rPr>
        <w:t>á haciendo”.</w:t>
      </w:r>
      <w:r w:rsidRPr="003E6224">
        <w:t xml:space="preserve"> </w:t>
      </w:r>
    </w:p>
    <w:p w:rsidR="00B674ED" w:rsidRDefault="00B674ED">
      <w:pPr>
        <w:jc w:val="both"/>
      </w:pPr>
      <w:bookmarkStart w:id="1" w:name="_GoBack"/>
      <w:bookmarkEnd w:id="1"/>
    </w:p>
    <w:sectPr w:rsidR="00B674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/>
      <w:pgMar w:top="1417" w:right="1701" w:bottom="1417" w:left="1701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626" w:rsidRDefault="00311626">
      <w:pPr>
        <w:spacing w:after="0" w:line="240" w:lineRule="auto"/>
      </w:pPr>
      <w:r>
        <w:separator/>
      </w:r>
    </w:p>
  </w:endnote>
  <w:endnote w:type="continuationSeparator" w:id="0">
    <w:p w:rsidR="00311626" w:rsidRDefault="00311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4ED" w:rsidRDefault="00B674E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4ED" w:rsidRDefault="0031162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-1701"/>
      <w:rPr>
        <w:color w:val="000000"/>
      </w:rPr>
    </w:pPr>
    <w:r>
      <w:rPr>
        <w:noProof/>
        <w:color w:val="000000"/>
      </w:rPr>
      <w:drawing>
        <wp:inline distT="0" distB="0" distL="0" distR="0">
          <wp:extent cx="7649627" cy="347125"/>
          <wp:effectExtent l="0" t="0" r="0" b="0"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49627" cy="347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4ED" w:rsidRDefault="00B674E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626" w:rsidRDefault="00311626">
      <w:pPr>
        <w:spacing w:after="0" w:line="240" w:lineRule="auto"/>
      </w:pPr>
      <w:r>
        <w:separator/>
      </w:r>
    </w:p>
  </w:footnote>
  <w:footnote w:type="continuationSeparator" w:id="0">
    <w:p w:rsidR="00311626" w:rsidRDefault="003116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4ED" w:rsidRDefault="00B674E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4ED" w:rsidRDefault="0031162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-1701"/>
      <w:rPr>
        <w:color w:val="000000"/>
      </w:rPr>
    </w:pPr>
    <w:r>
      <w:rPr>
        <w:noProof/>
        <w:color w:val="000000"/>
      </w:rPr>
      <w:drawing>
        <wp:inline distT="0" distB="0" distL="0" distR="0">
          <wp:extent cx="7647535" cy="1289635"/>
          <wp:effectExtent l="0" t="0" r="0" b="0"/>
          <wp:docPr id="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47535" cy="12896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4ED" w:rsidRDefault="00B674E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4ED"/>
    <w:rsid w:val="00311626"/>
    <w:rsid w:val="003E6224"/>
    <w:rsid w:val="0041583C"/>
    <w:rsid w:val="00B67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AC61F"/>
  <w15:docId w15:val="{1243A619-0B3F-45F6-A6B4-B05A84CDD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951ED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28E0"/>
  </w:style>
  <w:style w:type="paragraph" w:styleId="Piedepgina">
    <w:name w:val="footer"/>
    <w:basedOn w:val="Normal"/>
    <w:link w:val="Piedepgina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28E0"/>
  </w:style>
  <w:style w:type="paragraph" w:styleId="Textodeglobo">
    <w:name w:val="Balloon Text"/>
    <w:basedOn w:val="Normal"/>
    <w:link w:val="TextodegloboCar"/>
    <w:uiPriority w:val="99"/>
    <w:semiHidden/>
    <w:unhideWhenUsed/>
    <w:rsid w:val="008D7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D6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664D6"/>
    <w:pPr>
      <w:ind w:left="720"/>
      <w:contextualSpacing/>
    </w:pPr>
  </w:style>
  <w:style w:type="paragraph" w:customStyle="1" w:styleId="paragraph">
    <w:name w:val="paragraph"/>
    <w:basedOn w:val="Normal"/>
    <w:rsid w:val="00536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uentedeprrafopredeter"/>
    <w:rsid w:val="005362AF"/>
  </w:style>
  <w:style w:type="character" w:customStyle="1" w:styleId="eop">
    <w:name w:val="eop"/>
    <w:basedOn w:val="Fuentedeprrafopredeter"/>
    <w:rsid w:val="005362AF"/>
  </w:style>
  <w:style w:type="character" w:customStyle="1" w:styleId="Ttulo2Car">
    <w:name w:val="Título 2 Car"/>
    <w:basedOn w:val="Fuentedeprrafopredeter"/>
    <w:link w:val="Ttulo2"/>
    <w:uiPriority w:val="9"/>
    <w:rsid w:val="00B951E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s-AR"/>
    </w:rPr>
  </w:style>
  <w:style w:type="paragraph" w:customStyle="1" w:styleId="xmsonormal">
    <w:name w:val="x_msonormal"/>
    <w:basedOn w:val="Normal"/>
    <w:rsid w:val="00B951ED"/>
    <w:pPr>
      <w:spacing w:after="0" w:line="240" w:lineRule="auto"/>
    </w:pPr>
  </w:style>
  <w:style w:type="character" w:customStyle="1" w:styleId="contentpasted0">
    <w:name w:val="contentpasted0"/>
    <w:basedOn w:val="Fuentedeprrafopredeter"/>
    <w:rsid w:val="00B951ED"/>
  </w:style>
  <w:style w:type="character" w:styleId="Hipervnculo">
    <w:name w:val="Hyperlink"/>
    <w:basedOn w:val="Fuentedeprrafopredeter"/>
    <w:uiPriority w:val="99"/>
    <w:unhideWhenUsed/>
    <w:rsid w:val="00B951ED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A756A2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2E1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7009FE"/>
    <w:rPr>
      <w:b/>
      <w:bCs/>
    </w:rPr>
  </w:style>
  <w:style w:type="character" w:customStyle="1" w:styleId="ams">
    <w:name w:val="ams"/>
    <w:basedOn w:val="Fuentedeprrafopredeter"/>
    <w:rsid w:val="001E58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8Y9FV7giENSF/+smYVGuZ7zuAQ==">CgMxLjAyCGguZ2pkZ3hzOAByITF1eVI5bTdRYXVDVDdxd1hRQmU3QTZtbk5uSGJVVnQtLQ==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566</Words>
  <Characters>3118</Characters>
  <Application>Microsoft Office Word</Application>
  <DocSecurity>0</DocSecurity>
  <Lines>25</Lines>
  <Paragraphs>7</Paragraphs>
  <ScaleCrop>false</ScaleCrop>
  <Company/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ANYI</dc:creator>
  <cp:lastModifiedBy>Antonella Antonella Schiantarelli</cp:lastModifiedBy>
  <cp:revision>4</cp:revision>
  <dcterms:created xsi:type="dcterms:W3CDTF">2025-03-12T17:51:00Z</dcterms:created>
  <dcterms:modified xsi:type="dcterms:W3CDTF">2025-03-12T21:09:00Z</dcterms:modified>
</cp:coreProperties>
</file>