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989E2" w14:textId="77777777" w:rsidR="00786AB7" w:rsidRDefault="00786AB7" w:rsidP="00786AB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8"/>
          <w:szCs w:val="28"/>
        </w:rPr>
      </w:pPr>
      <w:bookmarkStart w:id="0" w:name="_GoBack"/>
      <w:r>
        <w:rPr>
          <w:rFonts w:eastAsia="Times New Roman" w:cstheme="minorHAnsi"/>
          <w:b/>
          <w:bCs/>
          <w:sz w:val="28"/>
          <w:szCs w:val="28"/>
        </w:rPr>
        <w:t xml:space="preserve">Datamars </w:t>
      </w:r>
      <w:proofErr w:type="spellStart"/>
      <w:r>
        <w:rPr>
          <w:rFonts w:eastAsia="Times New Roman" w:cstheme="minorHAnsi"/>
          <w:b/>
          <w:bCs/>
          <w:sz w:val="28"/>
          <w:szCs w:val="28"/>
        </w:rPr>
        <w:t>Livestock</w:t>
      </w:r>
      <w:proofErr w:type="spellEnd"/>
      <w:r>
        <w:rPr>
          <w:rFonts w:eastAsia="Times New Roman" w:cstheme="minorHAnsi"/>
          <w:b/>
          <w:bCs/>
          <w:sz w:val="28"/>
          <w:szCs w:val="28"/>
        </w:rPr>
        <w:t xml:space="preserve"> revoluciona la Ganadería Argentina con Tecnología de Punta</w:t>
      </w:r>
    </w:p>
    <w:bookmarkEnd w:id="0"/>
    <w:p w14:paraId="414BA7BA" w14:textId="77777777" w:rsidR="00786AB7" w:rsidRDefault="00786AB7" w:rsidP="00786AB7">
      <w:pPr>
        <w:spacing w:before="100" w:beforeAutospacing="1" w:after="100" w:afterAutospacing="1"/>
        <w:jc w:val="center"/>
        <w:rPr>
          <w:rFonts w:eastAsia="Times New Roman" w:cstheme="minorHAnsi"/>
          <w:i/>
          <w:sz w:val="24"/>
          <w:szCs w:val="24"/>
        </w:rPr>
      </w:pPr>
      <w:r>
        <w:rPr>
          <w:i/>
          <w:sz w:val="24"/>
          <w:szCs w:val="24"/>
        </w:rPr>
        <w:t xml:space="preserve">Datamars </w:t>
      </w:r>
      <w:proofErr w:type="spellStart"/>
      <w:r>
        <w:rPr>
          <w:i/>
          <w:sz w:val="24"/>
          <w:szCs w:val="24"/>
        </w:rPr>
        <w:t>Livestock</w:t>
      </w:r>
      <w:proofErr w:type="spellEnd"/>
      <w:r>
        <w:rPr>
          <w:i/>
          <w:sz w:val="24"/>
          <w:szCs w:val="24"/>
        </w:rPr>
        <w:t xml:space="preserve">, líder en soluciones tecnológicas para el sector ganadero, se prepara para marcar la diferencia en la Semana Angus de Primavera. Allí, la empresa presentará su última tecnología a través de marcas reconocidas como </w:t>
      </w:r>
      <w:proofErr w:type="spellStart"/>
      <w:r>
        <w:rPr>
          <w:i/>
          <w:sz w:val="24"/>
          <w:szCs w:val="24"/>
        </w:rPr>
        <w:t>Tru</w:t>
      </w:r>
      <w:proofErr w:type="spellEnd"/>
      <w:r>
        <w:rPr>
          <w:i/>
          <w:sz w:val="24"/>
          <w:szCs w:val="24"/>
        </w:rPr>
        <w:t xml:space="preserve">-Test, </w:t>
      </w:r>
      <w:proofErr w:type="spellStart"/>
      <w:r>
        <w:rPr>
          <w:i/>
          <w:sz w:val="24"/>
          <w:szCs w:val="24"/>
        </w:rPr>
        <w:t>Speedrite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Simcro</w:t>
      </w:r>
      <w:proofErr w:type="spellEnd"/>
      <w:r>
        <w:rPr>
          <w:i/>
          <w:sz w:val="24"/>
          <w:szCs w:val="24"/>
        </w:rPr>
        <w:t xml:space="preserve"> y Z-</w:t>
      </w:r>
      <w:proofErr w:type="spellStart"/>
      <w:r>
        <w:rPr>
          <w:i/>
          <w:sz w:val="24"/>
          <w:szCs w:val="24"/>
        </w:rPr>
        <w:t>tags</w:t>
      </w:r>
      <w:proofErr w:type="spellEnd"/>
      <w:r>
        <w:rPr>
          <w:i/>
          <w:sz w:val="24"/>
          <w:szCs w:val="24"/>
        </w:rPr>
        <w:t>, destacando productos innovadores diseñados para mejorar la eficiencia y rentabilidad de la producción ganadera.</w:t>
      </w:r>
    </w:p>
    <w:p w14:paraId="0E6E5188" w14:textId="77777777" w:rsidR="00786AB7" w:rsidRDefault="00786AB7" w:rsidP="00786AB7">
      <w:pPr>
        <w:spacing w:before="100" w:beforeAutospacing="1" w:after="100" w:afterAutospacing="1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Datamars </w:t>
      </w:r>
      <w:proofErr w:type="spellStart"/>
      <w:r>
        <w:rPr>
          <w:rFonts w:eastAsia="Times New Roman" w:cstheme="minorHAnsi"/>
          <w:b/>
          <w:sz w:val="24"/>
          <w:szCs w:val="24"/>
        </w:rPr>
        <w:t>Livestock</w:t>
      </w:r>
      <w:proofErr w:type="spellEnd"/>
      <w:r>
        <w:rPr>
          <w:rFonts w:eastAsia="Times New Roman" w:cstheme="minorHAnsi"/>
          <w:sz w:val="24"/>
          <w:szCs w:val="24"/>
        </w:rPr>
        <w:t xml:space="preserve"> reafirma su compromiso con la ganadería argentina y participa en la </w:t>
      </w:r>
      <w:r>
        <w:rPr>
          <w:rFonts w:eastAsia="Times New Roman" w:cstheme="minorHAnsi"/>
          <w:b/>
          <w:sz w:val="24"/>
          <w:szCs w:val="24"/>
        </w:rPr>
        <w:t>45° Exposición Nacional Angus de Primavera y en la 24° Exposición del Ternero Angus.</w:t>
      </w:r>
      <w:r>
        <w:rPr>
          <w:rFonts w:eastAsia="Times New Roman" w:cstheme="minorHAnsi"/>
          <w:sz w:val="24"/>
          <w:szCs w:val="24"/>
        </w:rPr>
        <w:t xml:space="preserve"> Este prestigioso evento, uno de los más relevantes en el calendario agropecuario argentino, se llevará a cabo del </w:t>
      </w:r>
      <w:r>
        <w:rPr>
          <w:rFonts w:eastAsia="Times New Roman" w:cstheme="minorHAnsi"/>
          <w:b/>
          <w:sz w:val="24"/>
          <w:szCs w:val="24"/>
        </w:rPr>
        <w:t xml:space="preserve">16 al 21 de septiembre en el Mercado </w:t>
      </w:r>
      <w:proofErr w:type="spellStart"/>
      <w:r>
        <w:rPr>
          <w:rFonts w:eastAsia="Times New Roman" w:cstheme="minorHAnsi"/>
          <w:b/>
          <w:sz w:val="24"/>
          <w:szCs w:val="24"/>
        </w:rPr>
        <w:t>Agroganadero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de Cañuelas.</w:t>
      </w:r>
    </w:p>
    <w:p w14:paraId="393A8268" w14:textId="77777777" w:rsidR="00786AB7" w:rsidRDefault="00786AB7" w:rsidP="00786AB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Innovación y compromiso</w:t>
      </w:r>
    </w:p>
    <w:p w14:paraId="14A9ABDF" w14:textId="77777777" w:rsidR="00786AB7" w:rsidRDefault="00786AB7" w:rsidP="00786AB7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En esta edición, </w:t>
      </w:r>
      <w:r>
        <w:rPr>
          <w:rFonts w:eastAsia="Times New Roman" w:cstheme="minorHAnsi"/>
          <w:b/>
          <w:sz w:val="24"/>
          <w:szCs w:val="24"/>
        </w:rPr>
        <w:t xml:space="preserve">Datamars </w:t>
      </w:r>
      <w:proofErr w:type="spellStart"/>
      <w:r>
        <w:rPr>
          <w:rFonts w:eastAsia="Times New Roman" w:cstheme="minorHAnsi"/>
          <w:b/>
          <w:sz w:val="24"/>
          <w:szCs w:val="24"/>
        </w:rPr>
        <w:t>Livestock</w:t>
      </w:r>
      <w:proofErr w:type="spellEnd"/>
      <w:r>
        <w:rPr>
          <w:rFonts w:eastAsia="Times New Roman" w:cstheme="minorHAnsi"/>
          <w:sz w:val="24"/>
          <w:szCs w:val="24"/>
        </w:rPr>
        <w:t xml:space="preserve"> destacará su dedicación a la innovación y a la mejora continua de la producción ganadera. La empresa exhibirá lo último en tecnología de sus reconocidas marcas </w:t>
      </w:r>
      <w:proofErr w:type="spellStart"/>
      <w:r>
        <w:rPr>
          <w:rFonts w:eastAsia="Times New Roman" w:cstheme="minorHAnsi"/>
          <w:b/>
          <w:sz w:val="24"/>
          <w:szCs w:val="24"/>
        </w:rPr>
        <w:t>Tru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-Test, </w:t>
      </w:r>
      <w:proofErr w:type="spellStart"/>
      <w:r>
        <w:rPr>
          <w:rFonts w:eastAsia="Times New Roman" w:cstheme="minorHAnsi"/>
          <w:b/>
          <w:sz w:val="24"/>
          <w:szCs w:val="24"/>
        </w:rPr>
        <w:t>Speedrite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b/>
          <w:sz w:val="24"/>
          <w:szCs w:val="24"/>
        </w:rPr>
        <w:t>Simcro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y Z-</w:t>
      </w:r>
      <w:proofErr w:type="spellStart"/>
      <w:r>
        <w:rPr>
          <w:rFonts w:eastAsia="Times New Roman" w:cstheme="minorHAnsi"/>
          <w:b/>
          <w:sz w:val="24"/>
          <w:szCs w:val="24"/>
        </w:rPr>
        <w:t>tags</w:t>
      </w:r>
      <w:proofErr w:type="spellEnd"/>
      <w:r>
        <w:rPr>
          <w:rFonts w:eastAsia="Times New Roman" w:cstheme="minorHAnsi"/>
          <w:sz w:val="24"/>
          <w:szCs w:val="24"/>
        </w:rPr>
        <w:t>, con una variedad de soluciones diseñadas para optimizar la eficiencia y rentabilidad de los negocios ganaderos.</w:t>
      </w:r>
    </w:p>
    <w:p w14:paraId="4C33468E" w14:textId="77777777" w:rsidR="00786AB7" w:rsidRDefault="00786AB7" w:rsidP="00786AB7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Productos destacados para el ganadero</w:t>
      </w:r>
    </w:p>
    <w:p w14:paraId="6626866E" w14:textId="77777777" w:rsidR="00786AB7" w:rsidRDefault="00786AB7" w:rsidP="00786AB7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Entre los productos que Datamars </w:t>
      </w:r>
      <w:proofErr w:type="spellStart"/>
      <w:r>
        <w:rPr>
          <w:rFonts w:eastAsia="Times New Roman" w:cstheme="minorHAnsi"/>
          <w:sz w:val="24"/>
          <w:szCs w:val="24"/>
        </w:rPr>
        <w:t>Livestock</w:t>
      </w:r>
      <w:proofErr w:type="spellEnd"/>
      <w:r>
        <w:rPr>
          <w:rFonts w:eastAsia="Times New Roman" w:cstheme="minorHAnsi"/>
          <w:sz w:val="24"/>
          <w:szCs w:val="24"/>
        </w:rPr>
        <w:t xml:space="preserve"> presentará se encuentran:</w:t>
      </w:r>
    </w:p>
    <w:p w14:paraId="6F0029C9" w14:textId="77777777" w:rsidR="00786AB7" w:rsidRDefault="00786AB7" w:rsidP="00786AB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El Sistemas de pesaje y trazabilidad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Tru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>-Test</w:t>
      </w:r>
      <w:r>
        <w:rPr>
          <w:rFonts w:eastAsia="Times New Roman" w:cstheme="minorHAnsi"/>
          <w:sz w:val="24"/>
          <w:szCs w:val="24"/>
        </w:rPr>
        <w:t>: consta de herramientas avanzadas para el registro preciso de información y la gestión eficiente del ganado.</w:t>
      </w:r>
    </w:p>
    <w:p w14:paraId="744FFF93" w14:textId="77777777" w:rsidR="00786AB7" w:rsidRDefault="00786AB7" w:rsidP="00786AB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La Identificación electrónica animal</w:t>
      </w:r>
      <w:r>
        <w:rPr>
          <w:rFonts w:eastAsia="Times New Roman" w:cstheme="minorHAnsi"/>
          <w:sz w:val="24"/>
          <w:szCs w:val="24"/>
        </w:rPr>
        <w:t>, que Incluye el Sistema oficial SENASA con certificación INTI e ICAR FULL, garantizando estándares de calidad y precisión.</w:t>
      </w:r>
    </w:p>
    <w:p w14:paraId="3C0C9879" w14:textId="77777777" w:rsidR="00786AB7" w:rsidRDefault="00786AB7" w:rsidP="00786AB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Las Soluciones Smart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Farming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 xml:space="preserve"> de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Tru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>-Test</w:t>
      </w:r>
      <w:r>
        <w:rPr>
          <w:rFonts w:eastAsia="Times New Roman" w:cstheme="minorHAnsi"/>
          <w:sz w:val="24"/>
          <w:szCs w:val="24"/>
        </w:rPr>
        <w:t xml:space="preserve">, las cuales ofrecen acceso a información en tiempo real desde cualquier lugar del mundo con conexión a internet. </w:t>
      </w:r>
    </w:p>
    <w:p w14:paraId="4A422D5A" w14:textId="77777777" w:rsidR="00786AB7" w:rsidRDefault="00786AB7" w:rsidP="00786AB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El </w:t>
      </w:r>
      <w:r>
        <w:rPr>
          <w:rFonts w:eastAsia="Times New Roman" w:cstheme="minorHAnsi"/>
          <w:b/>
          <w:sz w:val="24"/>
          <w:szCs w:val="24"/>
        </w:rPr>
        <w:t xml:space="preserve">Sistema de monitoreo de cercos eléctricos </w:t>
      </w:r>
      <w:proofErr w:type="spellStart"/>
      <w:r>
        <w:rPr>
          <w:rFonts w:eastAsia="Times New Roman" w:cstheme="minorHAnsi"/>
          <w:b/>
          <w:sz w:val="24"/>
          <w:szCs w:val="24"/>
        </w:rPr>
        <w:t>Fence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</w:rPr>
        <w:t>Monitoring</w:t>
      </w:r>
      <w:proofErr w:type="spellEnd"/>
      <w:r>
        <w:rPr>
          <w:rFonts w:eastAsia="Times New Roman" w:cstheme="minorHAnsi"/>
          <w:sz w:val="24"/>
          <w:szCs w:val="24"/>
        </w:rPr>
        <w:t xml:space="preserve">, que permite la configuración de alertas para decisiones rápidas, y el Sistema de monitoreo de detección de celo y salud Active </w:t>
      </w:r>
      <w:proofErr w:type="spellStart"/>
      <w:r>
        <w:rPr>
          <w:rFonts w:eastAsia="Times New Roman" w:cstheme="minorHAnsi"/>
          <w:sz w:val="24"/>
          <w:szCs w:val="24"/>
        </w:rPr>
        <w:t>Tag</w:t>
      </w:r>
      <w:proofErr w:type="spellEnd"/>
      <w:r>
        <w:rPr>
          <w:rFonts w:eastAsia="Times New Roman" w:cstheme="minorHAnsi"/>
          <w:sz w:val="24"/>
          <w:szCs w:val="24"/>
        </w:rPr>
        <w:t>, ideal para la industria de lechería.</w:t>
      </w:r>
    </w:p>
    <w:p w14:paraId="67D2B5E7" w14:textId="77777777" w:rsidR="00786AB7" w:rsidRDefault="00786AB7" w:rsidP="00786AB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lastRenderedPageBreak/>
        <w:t xml:space="preserve">Por último, presentarán el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Electrificador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 xml:space="preserve"> inteligente 86000W</w:t>
      </w:r>
      <w:r>
        <w:rPr>
          <w:rFonts w:eastAsia="Times New Roman" w:cstheme="minorHAnsi"/>
          <w:sz w:val="24"/>
          <w:szCs w:val="24"/>
        </w:rPr>
        <w:t xml:space="preserve">: El más potente del mundo con 86 </w:t>
      </w:r>
      <w:proofErr w:type="spellStart"/>
      <w:r>
        <w:rPr>
          <w:rFonts w:eastAsia="Times New Roman" w:cstheme="minorHAnsi"/>
          <w:sz w:val="24"/>
          <w:szCs w:val="24"/>
        </w:rPr>
        <w:t>Joules</w:t>
      </w:r>
      <w:proofErr w:type="spellEnd"/>
      <w:r>
        <w:rPr>
          <w:rFonts w:eastAsia="Times New Roman" w:cstheme="minorHAnsi"/>
          <w:sz w:val="24"/>
          <w:szCs w:val="24"/>
        </w:rPr>
        <w:t xml:space="preserve"> liberados, diseñado para grandes proyectos y controlable mediante aplicación móvil.</w:t>
      </w:r>
    </w:p>
    <w:p w14:paraId="19994174" w14:textId="77777777" w:rsidR="00786AB7" w:rsidRDefault="00786AB7" w:rsidP="00786AB7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Invitación a visitar el Stand de Datamars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Livestock</w:t>
      </w:r>
      <w:proofErr w:type="spellEnd"/>
    </w:p>
    <w:p w14:paraId="2770AD26" w14:textId="77777777" w:rsidR="00786AB7" w:rsidRDefault="00786AB7" w:rsidP="00786AB7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Datamars </w:t>
      </w:r>
      <w:proofErr w:type="spellStart"/>
      <w:r>
        <w:rPr>
          <w:rFonts w:eastAsia="Times New Roman" w:cstheme="minorHAnsi"/>
          <w:b/>
          <w:sz w:val="24"/>
          <w:szCs w:val="24"/>
        </w:rPr>
        <w:t>Livestock</w:t>
      </w:r>
      <w:proofErr w:type="spellEnd"/>
      <w:r>
        <w:rPr>
          <w:rFonts w:eastAsia="Times New Roman" w:cstheme="minorHAnsi"/>
          <w:sz w:val="24"/>
          <w:szCs w:val="24"/>
        </w:rPr>
        <w:t xml:space="preserve"> invita a todos los asistentes a la </w:t>
      </w:r>
      <w:r>
        <w:rPr>
          <w:rFonts w:eastAsia="Times New Roman" w:cstheme="minorHAnsi"/>
          <w:b/>
          <w:sz w:val="24"/>
          <w:szCs w:val="24"/>
        </w:rPr>
        <w:t>45° Exposición Nacional Angus de Primavera a visitar su stand</w:t>
      </w:r>
      <w:r>
        <w:rPr>
          <w:rFonts w:eastAsia="Times New Roman" w:cstheme="minorHAnsi"/>
          <w:sz w:val="24"/>
          <w:szCs w:val="24"/>
        </w:rPr>
        <w:t>. Los expertos de la empresa estarán disponibles para demostrar el funcionamiento de los productos y responder a todas las consultas de los visitantes.</w:t>
      </w:r>
    </w:p>
    <w:p w14:paraId="28AF5283" w14:textId="77777777" w:rsidR="00786AB7" w:rsidRDefault="00786AB7" w:rsidP="00786AB7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La exposición, promete ser una vidriera para las últimas innovaciones del sector ganadero. Se transmitirá en VIVO y en DIRECTO a través de </w:t>
      </w:r>
      <w:hyperlink r:id="rId10" w:history="1">
        <w:r>
          <w:rPr>
            <w:rStyle w:val="Hipervnculo"/>
            <w:rFonts w:eastAsia="Times New Roman" w:cstheme="minorHAnsi"/>
            <w:sz w:val="24"/>
            <w:szCs w:val="24"/>
          </w:rPr>
          <w:t>Expoagro.com.ar.</w:t>
        </w:r>
      </w:hyperlink>
    </w:p>
    <w:p w14:paraId="68FD3EE8" w14:textId="77777777" w:rsidR="00786AB7" w:rsidRDefault="00786AB7" w:rsidP="00786AB7">
      <w:pPr>
        <w:jc w:val="both"/>
        <w:rPr>
          <w:rFonts w:eastAsiaTheme="minorHAnsi" w:cstheme="minorHAnsi"/>
          <w:lang w:eastAsia="en-US"/>
        </w:rPr>
      </w:pPr>
    </w:p>
    <w:p w14:paraId="238B1E7B" w14:textId="77777777" w:rsidR="00304E8C" w:rsidRPr="00786AB7" w:rsidRDefault="00304E8C" w:rsidP="00786AB7"/>
    <w:sectPr w:rsidR="00304E8C" w:rsidRPr="00786AB7" w:rsidSect="00E728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255EB" w14:textId="77777777" w:rsidR="0023622E" w:rsidRDefault="0023622E" w:rsidP="00E728E0">
      <w:pPr>
        <w:spacing w:line="240" w:lineRule="auto"/>
      </w:pPr>
      <w:r>
        <w:separator/>
      </w:r>
    </w:p>
  </w:endnote>
  <w:endnote w:type="continuationSeparator" w:id="0">
    <w:p w14:paraId="50E89D8C" w14:textId="77777777" w:rsidR="0023622E" w:rsidRDefault="0023622E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18619882">
          <wp:extent cx="764961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D9831" w14:textId="77777777" w:rsidR="0023622E" w:rsidRDefault="0023622E" w:rsidP="00E728E0">
      <w:pPr>
        <w:spacing w:line="240" w:lineRule="auto"/>
      </w:pPr>
      <w:r>
        <w:separator/>
      </w:r>
    </w:p>
  </w:footnote>
  <w:footnote w:type="continuationSeparator" w:id="0">
    <w:p w14:paraId="78022DFF" w14:textId="77777777" w:rsidR="0023622E" w:rsidRDefault="0023622E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96998DE">
          <wp:extent cx="7625890" cy="18712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0" cy="1871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EEA9" w14:textId="77777777" w:rsidR="00133D94" w:rsidRDefault="00133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6061"/>
    <w:multiLevelType w:val="multilevel"/>
    <w:tmpl w:val="767E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57B52"/>
    <w:rsid w:val="00071E7E"/>
    <w:rsid w:val="00117812"/>
    <w:rsid w:val="00133D94"/>
    <w:rsid w:val="00152E94"/>
    <w:rsid w:val="0023622E"/>
    <w:rsid w:val="00277E6B"/>
    <w:rsid w:val="00304E8C"/>
    <w:rsid w:val="003066A3"/>
    <w:rsid w:val="003469FF"/>
    <w:rsid w:val="003D6B52"/>
    <w:rsid w:val="00401C72"/>
    <w:rsid w:val="004D3374"/>
    <w:rsid w:val="00641EC9"/>
    <w:rsid w:val="00697E80"/>
    <w:rsid w:val="006B2CCA"/>
    <w:rsid w:val="006D6E48"/>
    <w:rsid w:val="00786AB7"/>
    <w:rsid w:val="00791AC9"/>
    <w:rsid w:val="00794D9F"/>
    <w:rsid w:val="007F5EAC"/>
    <w:rsid w:val="0085148C"/>
    <w:rsid w:val="00864B80"/>
    <w:rsid w:val="008D7D65"/>
    <w:rsid w:val="00960111"/>
    <w:rsid w:val="009A401E"/>
    <w:rsid w:val="00A2497E"/>
    <w:rsid w:val="00A46A9F"/>
    <w:rsid w:val="00A65E2E"/>
    <w:rsid w:val="00A86251"/>
    <w:rsid w:val="00B361C8"/>
    <w:rsid w:val="00B76558"/>
    <w:rsid w:val="00C00FAE"/>
    <w:rsid w:val="00C50319"/>
    <w:rsid w:val="00C94227"/>
    <w:rsid w:val="00D44200"/>
    <w:rsid w:val="00D512C0"/>
    <w:rsid w:val="00D60DE9"/>
    <w:rsid w:val="00DD6D40"/>
    <w:rsid w:val="00E25E6B"/>
    <w:rsid w:val="00E367DC"/>
    <w:rsid w:val="00E728E0"/>
    <w:rsid w:val="00E7315D"/>
    <w:rsid w:val="00ED36B6"/>
    <w:rsid w:val="00EE74EB"/>
    <w:rsid w:val="00F04603"/>
    <w:rsid w:val="00F4647F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40"/>
    <w:pPr>
      <w:spacing w:after="0" w:line="276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86A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expoagro.com.ar/evento/angu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35B8B5C3-B84A-4C43-B146-1189F7041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D5952-37A2-4DD6-8D84-E156B22EF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06D3C4-A1DB-450C-91AF-7267A5F2C366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8ea0c7a9-7812-4ab2-837e-97a9ce7f45bd"/>
    <ds:schemaRef ds:uri="d24e3aec-322b-40d6-846f-3ce85be438ee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2</cp:revision>
  <dcterms:created xsi:type="dcterms:W3CDTF">2024-09-02T19:53:00Z</dcterms:created>
  <dcterms:modified xsi:type="dcterms:W3CDTF">2024-09-02T19:53:00Z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