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EAE81" w14:textId="013E3277" w:rsidR="00F11147" w:rsidRPr="00F11147" w:rsidRDefault="00E420CE" w:rsidP="00F11147">
      <w:pPr>
        <w:pStyle w:val="NormalWeb"/>
        <w:jc w:val="center"/>
        <w:rPr>
          <w:rFonts w:asciiTheme="minorHAnsi" w:hAnsiTheme="minorHAnsi" w:cstheme="minorHAnsi"/>
          <w:sz w:val="32"/>
          <w:szCs w:val="32"/>
        </w:rPr>
      </w:pPr>
      <w:bookmarkStart w:id="0" w:name="_GoBack"/>
      <w:r>
        <w:rPr>
          <w:rFonts w:asciiTheme="minorHAnsi" w:hAnsiTheme="minorHAnsi" w:cstheme="minorHAnsi"/>
          <w:b/>
          <w:bCs/>
          <w:sz w:val="32"/>
          <w:szCs w:val="32"/>
        </w:rPr>
        <w:t xml:space="preserve">Datos </w:t>
      </w:r>
      <w:r w:rsidR="006B2F97">
        <w:rPr>
          <w:rFonts w:asciiTheme="minorHAnsi" w:hAnsiTheme="minorHAnsi" w:cstheme="minorHAnsi"/>
          <w:b/>
          <w:bCs/>
          <w:sz w:val="32"/>
          <w:szCs w:val="32"/>
        </w:rPr>
        <w:t xml:space="preserve">claves 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para </w:t>
      </w:r>
      <w:r w:rsidR="006B2F97">
        <w:rPr>
          <w:rFonts w:asciiTheme="minorHAnsi" w:hAnsiTheme="minorHAnsi" w:cstheme="minorHAnsi"/>
          <w:b/>
          <w:bCs/>
          <w:sz w:val="32"/>
          <w:szCs w:val="32"/>
        </w:rPr>
        <w:t>optimizar la ganadería argentina</w:t>
      </w:r>
    </w:p>
    <w:bookmarkEnd w:id="0"/>
    <w:p w14:paraId="34999389" w14:textId="2880BCA3" w:rsidR="00F11147" w:rsidRPr="00F11147" w:rsidRDefault="00F11147" w:rsidP="00321FAE">
      <w:pPr>
        <w:spacing w:before="100" w:beforeAutospacing="1" w:after="100" w:afterAutospacing="1" w:line="276" w:lineRule="auto"/>
        <w:jc w:val="center"/>
        <w:rPr>
          <w:rFonts w:eastAsia="Times New Roman" w:cstheme="minorHAnsi"/>
          <w:i/>
          <w:lang w:val="es-AR" w:eastAsia="es-AR"/>
        </w:rPr>
      </w:pPr>
      <w:r>
        <w:rPr>
          <w:rFonts w:eastAsia="Times New Roman" w:cstheme="minorHAnsi"/>
          <w:i/>
          <w:lang w:val="es-AR" w:eastAsia="es-AR"/>
        </w:rPr>
        <w:t xml:space="preserve">En Expoagro 2025 edición YPF Agro, la empresa </w:t>
      </w:r>
      <w:r w:rsidRPr="00F11147">
        <w:rPr>
          <w:rFonts w:eastAsia="Times New Roman" w:cstheme="minorHAnsi"/>
          <w:i/>
          <w:lang w:val="es-AR" w:eastAsia="es-AR"/>
        </w:rPr>
        <w:t xml:space="preserve">Datamars </w:t>
      </w:r>
      <w:proofErr w:type="spellStart"/>
      <w:r w:rsidRPr="00F11147">
        <w:rPr>
          <w:rFonts w:eastAsia="Times New Roman" w:cstheme="minorHAnsi"/>
          <w:i/>
          <w:lang w:val="es-AR" w:eastAsia="es-AR"/>
        </w:rPr>
        <w:t>Livestock</w:t>
      </w:r>
      <w:proofErr w:type="spellEnd"/>
      <w:r>
        <w:rPr>
          <w:rFonts w:eastAsia="Times New Roman" w:cstheme="minorHAnsi"/>
          <w:i/>
          <w:lang w:val="es-AR" w:eastAsia="es-AR"/>
        </w:rPr>
        <w:t>,</w:t>
      </w:r>
      <w:r w:rsidRPr="00F11147">
        <w:rPr>
          <w:rFonts w:eastAsia="Times New Roman" w:cstheme="minorHAnsi"/>
          <w:i/>
          <w:lang w:val="es-AR" w:eastAsia="es-AR"/>
        </w:rPr>
        <w:t xml:space="preserve"> presenta</w:t>
      </w:r>
      <w:r>
        <w:rPr>
          <w:rFonts w:eastAsia="Times New Roman" w:cstheme="minorHAnsi"/>
          <w:i/>
          <w:lang w:val="es-AR" w:eastAsia="es-AR"/>
        </w:rPr>
        <w:t>rá</w:t>
      </w:r>
      <w:r w:rsidRPr="00F11147">
        <w:rPr>
          <w:rFonts w:eastAsia="Times New Roman" w:cstheme="minorHAnsi"/>
          <w:i/>
          <w:lang w:val="es-AR" w:eastAsia="es-AR"/>
        </w:rPr>
        <w:t xml:space="preserve"> soluciones tecnológicas de vanguardia para una gestión ganadera más eficiente, productiva y rentable. A través de herramientas avanzadas como los sistemas </w:t>
      </w:r>
      <w:proofErr w:type="spellStart"/>
      <w:r w:rsidR="00321FAE" w:rsidRPr="00321FAE">
        <w:rPr>
          <w:rFonts w:ascii="Calibri" w:eastAsia="Calibri" w:hAnsi="Calibri" w:cs="Calibri"/>
          <w:i/>
        </w:rPr>
        <w:t>Tru</w:t>
      </w:r>
      <w:proofErr w:type="spellEnd"/>
      <w:r w:rsidR="00321FAE" w:rsidRPr="00321FAE">
        <w:rPr>
          <w:rFonts w:ascii="Calibri" w:eastAsia="Calibri" w:hAnsi="Calibri" w:cs="Calibri"/>
          <w:i/>
        </w:rPr>
        <w:t xml:space="preserve">-Test, </w:t>
      </w:r>
      <w:proofErr w:type="spellStart"/>
      <w:r w:rsidR="00321FAE" w:rsidRPr="00321FAE">
        <w:rPr>
          <w:rFonts w:ascii="Calibri" w:eastAsia="Calibri" w:hAnsi="Calibri" w:cs="Calibri"/>
          <w:i/>
        </w:rPr>
        <w:t>Speedrite</w:t>
      </w:r>
      <w:proofErr w:type="spellEnd"/>
      <w:r w:rsidR="00321FAE" w:rsidRPr="00321FAE">
        <w:rPr>
          <w:rFonts w:ascii="Calibri" w:eastAsia="Calibri" w:hAnsi="Calibri" w:cs="Calibri"/>
          <w:i/>
        </w:rPr>
        <w:t xml:space="preserve">, </w:t>
      </w:r>
      <w:proofErr w:type="spellStart"/>
      <w:r w:rsidR="00321FAE" w:rsidRPr="00321FAE">
        <w:rPr>
          <w:rFonts w:ascii="Calibri" w:eastAsia="Calibri" w:hAnsi="Calibri" w:cs="Calibri"/>
          <w:i/>
        </w:rPr>
        <w:t>Simcro</w:t>
      </w:r>
      <w:proofErr w:type="spellEnd"/>
      <w:r w:rsidR="00321FAE" w:rsidRPr="00321FAE">
        <w:rPr>
          <w:rFonts w:ascii="Calibri" w:eastAsia="Calibri" w:hAnsi="Calibri" w:cs="Calibri"/>
          <w:i/>
        </w:rPr>
        <w:t xml:space="preserve"> y Z-</w:t>
      </w:r>
      <w:proofErr w:type="spellStart"/>
      <w:r w:rsidR="00321FAE" w:rsidRPr="00321FAE">
        <w:rPr>
          <w:rFonts w:ascii="Calibri" w:eastAsia="Calibri" w:hAnsi="Calibri" w:cs="Calibri"/>
          <w:i/>
        </w:rPr>
        <w:t>tags</w:t>
      </w:r>
      <w:proofErr w:type="spellEnd"/>
      <w:r w:rsidRPr="00321FAE">
        <w:rPr>
          <w:rFonts w:eastAsia="Times New Roman" w:cstheme="minorHAnsi"/>
          <w:i/>
          <w:lang w:val="es-AR" w:eastAsia="es-AR"/>
        </w:rPr>
        <w:t>,</w:t>
      </w:r>
      <w:r w:rsidRPr="00F11147">
        <w:rPr>
          <w:rFonts w:eastAsia="Times New Roman" w:cstheme="minorHAnsi"/>
          <w:i/>
          <w:lang w:val="es-AR" w:eastAsia="es-AR"/>
        </w:rPr>
        <w:t xml:space="preserve"> </w:t>
      </w:r>
      <w:r w:rsidR="00321FAE">
        <w:rPr>
          <w:rFonts w:eastAsia="Times New Roman" w:cstheme="minorHAnsi"/>
          <w:i/>
          <w:lang w:val="es-AR" w:eastAsia="es-AR"/>
        </w:rPr>
        <w:t xml:space="preserve">la compañía </w:t>
      </w:r>
      <w:r w:rsidRPr="00F11147">
        <w:rPr>
          <w:rFonts w:eastAsia="Times New Roman" w:cstheme="minorHAnsi"/>
          <w:i/>
          <w:lang w:val="es-AR" w:eastAsia="es-AR"/>
        </w:rPr>
        <w:t>impulsa</w:t>
      </w:r>
      <w:r w:rsidR="00321FAE">
        <w:rPr>
          <w:rFonts w:eastAsia="Times New Roman" w:cstheme="minorHAnsi"/>
          <w:i/>
          <w:lang w:val="es-AR" w:eastAsia="es-AR"/>
        </w:rPr>
        <w:t>rá</w:t>
      </w:r>
      <w:r w:rsidRPr="00F11147">
        <w:rPr>
          <w:rFonts w:eastAsia="Times New Roman" w:cstheme="minorHAnsi"/>
          <w:i/>
          <w:lang w:val="es-AR" w:eastAsia="es-AR"/>
        </w:rPr>
        <w:t xml:space="preserve"> una nueva era de precisión y sostenib</w:t>
      </w:r>
      <w:r w:rsidR="00F6686D">
        <w:rPr>
          <w:rFonts w:eastAsia="Times New Roman" w:cstheme="minorHAnsi"/>
          <w:i/>
          <w:lang w:val="es-AR" w:eastAsia="es-AR"/>
        </w:rPr>
        <w:t>ilidad para</w:t>
      </w:r>
      <w:r>
        <w:rPr>
          <w:rFonts w:eastAsia="Times New Roman" w:cstheme="minorHAnsi"/>
          <w:i/>
          <w:lang w:val="es-AR" w:eastAsia="es-AR"/>
        </w:rPr>
        <w:t xml:space="preserve"> la producción</w:t>
      </w:r>
      <w:r w:rsidRPr="00F11147">
        <w:rPr>
          <w:rFonts w:eastAsia="Times New Roman" w:cstheme="minorHAnsi"/>
          <w:i/>
          <w:lang w:val="es-AR" w:eastAsia="es-AR"/>
        </w:rPr>
        <w:t>.</w:t>
      </w:r>
    </w:p>
    <w:p w14:paraId="3AC581DF" w14:textId="70F5B896" w:rsidR="00DE3B82" w:rsidRPr="00DE3B82" w:rsidRDefault="00DE3B82" w:rsidP="00DE3B82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val="es-AR" w:eastAsia="es-AR"/>
        </w:rPr>
      </w:pPr>
      <w:r w:rsidRPr="00DE3B82">
        <w:rPr>
          <w:rFonts w:eastAsia="Times New Roman" w:cstheme="minorHAnsi"/>
          <w:b/>
          <w:lang w:val="es-AR" w:eastAsia="es-AR"/>
        </w:rPr>
        <w:t xml:space="preserve">Datamars </w:t>
      </w:r>
      <w:proofErr w:type="spellStart"/>
      <w:r w:rsidRPr="00DE3B82">
        <w:rPr>
          <w:rFonts w:eastAsia="Times New Roman" w:cstheme="minorHAnsi"/>
          <w:b/>
          <w:lang w:val="es-AR" w:eastAsia="es-AR"/>
        </w:rPr>
        <w:t>Livestock</w:t>
      </w:r>
      <w:proofErr w:type="spellEnd"/>
      <w:r w:rsidRPr="00DE3B82">
        <w:rPr>
          <w:rFonts w:eastAsia="Times New Roman" w:cstheme="minorHAnsi"/>
          <w:lang w:val="es-AR" w:eastAsia="es-AR"/>
        </w:rPr>
        <w:t xml:space="preserve"> reafirma su compromiso con la ganadería argentina participando en </w:t>
      </w:r>
      <w:r w:rsidRPr="00DE3B82">
        <w:rPr>
          <w:rFonts w:eastAsia="Times New Roman" w:cstheme="minorHAnsi"/>
          <w:b/>
          <w:lang w:val="es-AR" w:eastAsia="es-AR"/>
        </w:rPr>
        <w:t>Expoagro 2025</w:t>
      </w:r>
      <w:r w:rsidRPr="00DE3B82">
        <w:rPr>
          <w:rFonts w:eastAsia="Times New Roman" w:cstheme="minorHAnsi"/>
          <w:lang w:val="es-AR" w:eastAsia="es-AR"/>
        </w:rPr>
        <w:t xml:space="preserve">, </w:t>
      </w:r>
      <w:r>
        <w:rPr>
          <w:rFonts w:eastAsia="Times New Roman" w:cstheme="minorHAnsi"/>
          <w:lang w:val="es-AR" w:eastAsia="es-AR"/>
        </w:rPr>
        <w:t xml:space="preserve">la </w:t>
      </w:r>
      <w:proofErr w:type="spellStart"/>
      <w:r>
        <w:rPr>
          <w:rFonts w:eastAsia="Times New Roman" w:cstheme="minorHAnsi"/>
          <w:lang w:val="es-AR" w:eastAsia="es-AR"/>
        </w:rPr>
        <w:t>megamuestra</w:t>
      </w:r>
      <w:proofErr w:type="spellEnd"/>
      <w:r>
        <w:rPr>
          <w:rFonts w:eastAsia="Times New Roman" w:cstheme="minorHAnsi"/>
          <w:lang w:val="es-AR" w:eastAsia="es-AR"/>
        </w:rPr>
        <w:t xml:space="preserve"> </w:t>
      </w:r>
      <w:r w:rsidRPr="00DE3B82">
        <w:rPr>
          <w:rFonts w:eastAsia="Times New Roman" w:cstheme="minorHAnsi"/>
          <w:lang w:val="es-AR" w:eastAsia="es-AR"/>
        </w:rPr>
        <w:t>que se llevará a cabo del 11 al 14 de marzo</w:t>
      </w:r>
      <w:r>
        <w:rPr>
          <w:rFonts w:eastAsia="Times New Roman" w:cstheme="minorHAnsi"/>
          <w:lang w:val="es-AR" w:eastAsia="es-AR"/>
        </w:rPr>
        <w:t xml:space="preserve"> en el predio ferial y Autódromo de San Nicolás</w:t>
      </w:r>
      <w:r w:rsidRPr="00DE3B82">
        <w:rPr>
          <w:rFonts w:eastAsia="Times New Roman" w:cstheme="minorHAnsi"/>
          <w:lang w:val="es-AR" w:eastAsia="es-AR"/>
        </w:rPr>
        <w:t xml:space="preserve">. La empresa estará presente en el lote N XXX, ubicado en el sector Ganadero, un área en plena expansión que promete crecer aún más en las próximas ediciones </w:t>
      </w:r>
      <w:proofErr w:type="gramStart"/>
      <w:r w:rsidRPr="00DE3B82">
        <w:rPr>
          <w:rFonts w:eastAsia="Times New Roman" w:cstheme="minorHAnsi"/>
          <w:lang w:val="es-AR" w:eastAsia="es-AR"/>
        </w:rPr>
        <w:t>de la expo</w:t>
      </w:r>
      <w:proofErr w:type="gramEnd"/>
      <w:r w:rsidRPr="00DE3B82">
        <w:rPr>
          <w:rFonts w:eastAsia="Times New Roman" w:cstheme="minorHAnsi"/>
          <w:lang w:val="es-AR" w:eastAsia="es-AR"/>
        </w:rPr>
        <w:t>.</w:t>
      </w:r>
    </w:p>
    <w:p w14:paraId="46141543" w14:textId="77777777" w:rsidR="00DE3B82" w:rsidRPr="00DE3B82" w:rsidRDefault="00DE3B82" w:rsidP="00DE3B82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val="es-AR" w:eastAsia="es-AR"/>
        </w:rPr>
      </w:pPr>
      <w:r w:rsidRPr="00DE3B82">
        <w:rPr>
          <w:rFonts w:eastAsia="Times New Roman" w:cstheme="minorHAnsi"/>
          <w:lang w:val="es-AR" w:eastAsia="es-AR"/>
        </w:rPr>
        <w:t xml:space="preserve">En esta oportunidad, </w:t>
      </w:r>
      <w:r w:rsidRPr="00DE3B82">
        <w:rPr>
          <w:rFonts w:eastAsia="Times New Roman" w:cstheme="minorHAnsi"/>
          <w:b/>
          <w:lang w:val="es-AR" w:eastAsia="es-AR"/>
        </w:rPr>
        <w:t xml:space="preserve">Datamars </w:t>
      </w:r>
      <w:proofErr w:type="spellStart"/>
      <w:r w:rsidRPr="00DE3B82">
        <w:rPr>
          <w:rFonts w:eastAsia="Times New Roman" w:cstheme="minorHAnsi"/>
          <w:b/>
          <w:lang w:val="es-AR" w:eastAsia="es-AR"/>
        </w:rPr>
        <w:t>Livestock</w:t>
      </w:r>
      <w:proofErr w:type="spellEnd"/>
      <w:r w:rsidRPr="00DE3B82">
        <w:rPr>
          <w:rFonts w:eastAsia="Times New Roman" w:cstheme="minorHAnsi"/>
          <w:lang w:val="es-AR" w:eastAsia="es-AR"/>
        </w:rPr>
        <w:t xml:space="preserve"> destacará su dedicación a la innovación y mejora continua de sus productos, presentando un abanico de soluciones diseñadas para optimizar la producción ganadera.</w:t>
      </w:r>
    </w:p>
    <w:p w14:paraId="5886BC2F" w14:textId="5B1A9370" w:rsidR="00F11147" w:rsidRPr="00F11147" w:rsidRDefault="001A6196" w:rsidP="00F11147">
      <w:pPr>
        <w:spacing w:before="280" w:after="28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Pensando en el productor ganadero</w:t>
      </w:r>
    </w:p>
    <w:p w14:paraId="272D0C46" w14:textId="236EE828" w:rsidR="00F11147" w:rsidRPr="00F11147" w:rsidRDefault="00F11147" w:rsidP="001A6196">
      <w:pPr>
        <w:spacing w:before="280" w:after="280" w:line="276" w:lineRule="auto"/>
        <w:jc w:val="both"/>
        <w:rPr>
          <w:rFonts w:ascii="Calibri" w:eastAsia="Calibri" w:hAnsi="Calibri" w:cs="Calibri"/>
        </w:rPr>
      </w:pPr>
      <w:r w:rsidRPr="00F11147">
        <w:rPr>
          <w:rFonts w:ascii="Calibri" w:eastAsia="Calibri" w:hAnsi="Calibri" w:cs="Calibri"/>
        </w:rPr>
        <w:t>Entr</w:t>
      </w:r>
      <w:r w:rsidR="00E445EB">
        <w:rPr>
          <w:rFonts w:ascii="Calibri" w:eastAsia="Calibri" w:hAnsi="Calibri" w:cs="Calibri"/>
        </w:rPr>
        <w:t>e los productos que la firma</w:t>
      </w:r>
      <w:r w:rsidR="001A6196">
        <w:rPr>
          <w:rFonts w:ascii="Calibri" w:eastAsia="Calibri" w:hAnsi="Calibri" w:cs="Calibri"/>
        </w:rPr>
        <w:t xml:space="preserve"> presentará se encuentra </w:t>
      </w:r>
      <w:proofErr w:type="gramStart"/>
      <w:r w:rsidR="001A6196">
        <w:rPr>
          <w:rFonts w:ascii="Calibri" w:eastAsia="Calibri" w:hAnsi="Calibri" w:cs="Calibri"/>
        </w:rPr>
        <w:t xml:space="preserve">el </w:t>
      </w:r>
      <w:r w:rsidR="001A6196" w:rsidRPr="001A6196">
        <w:rPr>
          <w:rFonts w:ascii="Calibri" w:eastAsia="Calibri" w:hAnsi="Calibri" w:cs="Calibri"/>
          <w:b/>
        </w:rPr>
        <w:t>si</w:t>
      </w:r>
      <w:r w:rsidRPr="001A6196">
        <w:rPr>
          <w:rFonts w:ascii="Calibri" w:eastAsia="Calibri" w:hAnsi="Calibri" w:cs="Calibri"/>
          <w:b/>
        </w:rPr>
        <w:t>stemas</w:t>
      </w:r>
      <w:proofErr w:type="gramEnd"/>
      <w:r w:rsidRPr="001A6196">
        <w:rPr>
          <w:rFonts w:ascii="Calibri" w:eastAsia="Calibri" w:hAnsi="Calibri" w:cs="Calibri"/>
          <w:b/>
        </w:rPr>
        <w:t xml:space="preserve"> de </w:t>
      </w:r>
      <w:r w:rsidRPr="00F11147">
        <w:rPr>
          <w:rFonts w:ascii="Calibri" w:eastAsia="Calibri" w:hAnsi="Calibri" w:cs="Calibri"/>
          <w:b/>
        </w:rPr>
        <w:t>pesaje y registro</w:t>
      </w:r>
      <w:r w:rsidR="00E445EB">
        <w:rPr>
          <w:rFonts w:ascii="Calibri" w:eastAsia="Calibri" w:hAnsi="Calibri" w:cs="Calibri"/>
          <w:b/>
        </w:rPr>
        <w:t xml:space="preserve"> de datos electrónicos </w:t>
      </w:r>
      <w:proofErr w:type="spellStart"/>
      <w:r w:rsidR="00E445EB">
        <w:rPr>
          <w:rFonts w:ascii="Calibri" w:eastAsia="Calibri" w:hAnsi="Calibri" w:cs="Calibri"/>
          <w:b/>
        </w:rPr>
        <w:t>Tru</w:t>
      </w:r>
      <w:proofErr w:type="spellEnd"/>
      <w:r w:rsidR="00E445EB">
        <w:rPr>
          <w:rFonts w:ascii="Calibri" w:eastAsia="Calibri" w:hAnsi="Calibri" w:cs="Calibri"/>
          <w:b/>
        </w:rPr>
        <w:t xml:space="preserve">-Test, </w:t>
      </w:r>
      <w:r w:rsidR="00E445EB" w:rsidRPr="00E445EB">
        <w:rPr>
          <w:rFonts w:ascii="Calibri" w:eastAsia="Calibri" w:hAnsi="Calibri" w:cs="Calibri"/>
        </w:rPr>
        <w:t>el cual</w:t>
      </w:r>
      <w:r w:rsidR="00E445EB">
        <w:rPr>
          <w:rFonts w:ascii="Calibri" w:eastAsia="Calibri" w:hAnsi="Calibri" w:cs="Calibri"/>
          <w:b/>
        </w:rPr>
        <w:t xml:space="preserve"> </w:t>
      </w:r>
      <w:r w:rsidR="00E445EB">
        <w:rPr>
          <w:rFonts w:ascii="Calibri" w:eastAsia="Calibri" w:hAnsi="Calibri" w:cs="Calibri"/>
        </w:rPr>
        <w:t>c</w:t>
      </w:r>
      <w:r w:rsidRPr="00F11147">
        <w:rPr>
          <w:rFonts w:ascii="Calibri" w:eastAsia="Calibri" w:hAnsi="Calibri" w:cs="Calibri"/>
        </w:rPr>
        <w:t>onsta de herramientas tecnológicas para el registro preciso de información individual del ganado y la gestión eficiente de rodeos.</w:t>
      </w:r>
    </w:p>
    <w:p w14:paraId="5C720C64" w14:textId="6C9BFB95" w:rsidR="00F11147" w:rsidRDefault="00E445EB" w:rsidP="00F11147">
      <w:pPr>
        <w:spacing w:before="280" w:after="28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Además, </w:t>
      </w:r>
      <w:r w:rsidR="00F11147" w:rsidRPr="00E445EB">
        <w:rPr>
          <w:rFonts w:ascii="Calibri" w:eastAsia="Calibri" w:hAnsi="Calibri" w:cs="Calibri"/>
          <w:b/>
        </w:rPr>
        <w:t xml:space="preserve">Datamars </w:t>
      </w:r>
      <w:proofErr w:type="spellStart"/>
      <w:r w:rsidR="00F11147" w:rsidRPr="00E445EB">
        <w:rPr>
          <w:rFonts w:ascii="Calibri" w:eastAsia="Calibri" w:hAnsi="Calibri" w:cs="Calibri"/>
          <w:b/>
        </w:rPr>
        <w:t>Livestock</w:t>
      </w:r>
      <w:proofErr w:type="spellEnd"/>
      <w:r>
        <w:rPr>
          <w:rFonts w:ascii="Calibri" w:eastAsia="Calibri" w:hAnsi="Calibri" w:cs="Calibri"/>
        </w:rPr>
        <w:t xml:space="preserve"> espera</w:t>
      </w:r>
      <w:r w:rsidR="00F11147" w:rsidRPr="00F11147">
        <w:rPr>
          <w:rFonts w:ascii="Calibri" w:eastAsia="Calibri" w:hAnsi="Calibri" w:cs="Calibri"/>
        </w:rPr>
        <w:t xml:space="preserve"> a todo</w:t>
      </w:r>
      <w:r>
        <w:rPr>
          <w:rFonts w:ascii="Calibri" w:eastAsia="Calibri" w:hAnsi="Calibri" w:cs="Calibri"/>
        </w:rPr>
        <w:t>s los asistentes interesados para que un grupo de</w:t>
      </w:r>
      <w:r w:rsidR="00F11147" w:rsidRPr="00F11147">
        <w:rPr>
          <w:rFonts w:ascii="Calibri" w:eastAsia="Calibri" w:hAnsi="Calibri" w:cs="Calibri"/>
        </w:rPr>
        <w:t xml:space="preserve"> asesor</w:t>
      </w:r>
      <w:r>
        <w:rPr>
          <w:rFonts w:ascii="Calibri" w:eastAsia="Calibri" w:hAnsi="Calibri" w:cs="Calibri"/>
        </w:rPr>
        <w:t>es técnicos y comerciales puedan</w:t>
      </w:r>
      <w:r w:rsidR="00F11147" w:rsidRPr="00F11147">
        <w:rPr>
          <w:rFonts w:ascii="Calibri" w:eastAsia="Calibri" w:hAnsi="Calibri" w:cs="Calibri"/>
        </w:rPr>
        <w:t xml:space="preserve"> demostrar el funcionamiento de los productos y responder a todas</w:t>
      </w:r>
      <w:r>
        <w:rPr>
          <w:rFonts w:ascii="Calibri" w:eastAsia="Calibri" w:hAnsi="Calibri" w:cs="Calibri"/>
        </w:rPr>
        <w:t xml:space="preserve"> las consultas realizadas</w:t>
      </w:r>
      <w:r w:rsidR="00F11147" w:rsidRPr="00F11147">
        <w:rPr>
          <w:rFonts w:ascii="Calibri" w:eastAsia="Calibri" w:hAnsi="Calibri" w:cs="Calibri"/>
        </w:rPr>
        <w:t>.</w:t>
      </w:r>
    </w:p>
    <w:p w14:paraId="370F83B5" w14:textId="02D33CB6" w:rsidR="00E445EB" w:rsidRDefault="00E445EB" w:rsidP="00F11147">
      <w:pPr>
        <w:spacing w:before="280" w:after="280" w:line="276" w:lineRule="auto"/>
        <w:jc w:val="both"/>
        <w:rPr>
          <w:rFonts w:ascii="Calibri" w:eastAsia="Calibri" w:hAnsi="Calibri" w:cs="Calibri"/>
        </w:rPr>
      </w:pPr>
    </w:p>
    <w:p w14:paraId="7CCCB8DA" w14:textId="0BFFFBA6" w:rsidR="000A4DF9" w:rsidRPr="00F11147" w:rsidRDefault="000A4DF9" w:rsidP="00F11147">
      <w:pPr>
        <w:spacing w:before="280" w:after="280" w:line="276" w:lineRule="auto"/>
        <w:jc w:val="both"/>
        <w:rPr>
          <w:rFonts w:ascii="Calibri" w:eastAsia="Calibri" w:hAnsi="Calibri" w:cs="Calibri"/>
        </w:rPr>
      </w:pPr>
      <w:r w:rsidRPr="000A4DF9">
        <w:rPr>
          <w:rFonts w:ascii="Calibri" w:eastAsia="Calibri" w:hAnsi="Calibri" w:cs="Calibri"/>
          <w:b/>
        </w:rPr>
        <w:t>Expoagro es POR ACÁ</w:t>
      </w:r>
      <w:r>
        <w:rPr>
          <w:rFonts w:ascii="Calibri" w:eastAsia="Calibri" w:hAnsi="Calibri" w:cs="Calibri"/>
        </w:rPr>
        <w:t xml:space="preserve">, </w:t>
      </w:r>
      <w:r>
        <w:t>donde la tecnología y la innovación se encuentran para llevar la ganadería argentina al próximo nivel.</w:t>
      </w:r>
    </w:p>
    <w:p w14:paraId="238B1E7B" w14:textId="5A9F19AF" w:rsidR="00304E8C" w:rsidRPr="00F11147" w:rsidRDefault="00304E8C" w:rsidP="00F11147"/>
    <w:sectPr w:rsidR="00304E8C" w:rsidRPr="00F11147" w:rsidSect="00E728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53C81" w14:textId="77777777" w:rsidR="007D71FA" w:rsidRDefault="007D71FA" w:rsidP="00E728E0">
      <w:pPr>
        <w:spacing w:after="0" w:line="240" w:lineRule="auto"/>
      </w:pPr>
      <w:r>
        <w:separator/>
      </w:r>
    </w:p>
  </w:endnote>
  <w:endnote w:type="continuationSeparator" w:id="0">
    <w:p w14:paraId="2B4DBF35" w14:textId="77777777" w:rsidR="007D71FA" w:rsidRDefault="007D71FA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2628A" w14:textId="77777777" w:rsidR="00997DED" w:rsidRDefault="00997D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B97A4" w14:textId="77777777" w:rsidR="00997DED" w:rsidRDefault="00997D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DAF66" w14:textId="77777777" w:rsidR="007D71FA" w:rsidRDefault="007D71FA" w:rsidP="00E728E0">
      <w:pPr>
        <w:spacing w:after="0" w:line="240" w:lineRule="auto"/>
      </w:pPr>
      <w:r>
        <w:separator/>
      </w:r>
    </w:p>
  </w:footnote>
  <w:footnote w:type="continuationSeparator" w:id="0">
    <w:p w14:paraId="331233C1" w14:textId="77777777" w:rsidR="007D71FA" w:rsidRDefault="007D71FA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CBE8A" w14:textId="77777777" w:rsidR="00997DED" w:rsidRDefault="00997D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0A2E625">
          <wp:extent cx="7647535" cy="128963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9043B" w14:textId="77777777" w:rsidR="00997DED" w:rsidRDefault="00997D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B0892"/>
    <w:multiLevelType w:val="multilevel"/>
    <w:tmpl w:val="CE2636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74999"/>
    <w:rsid w:val="000A4DF9"/>
    <w:rsid w:val="00117812"/>
    <w:rsid w:val="00136B82"/>
    <w:rsid w:val="001A6196"/>
    <w:rsid w:val="002C66C2"/>
    <w:rsid w:val="00304E8C"/>
    <w:rsid w:val="00305FFE"/>
    <w:rsid w:val="003066A3"/>
    <w:rsid w:val="00321FAE"/>
    <w:rsid w:val="003469FF"/>
    <w:rsid w:val="003F7432"/>
    <w:rsid w:val="0042338E"/>
    <w:rsid w:val="00437F88"/>
    <w:rsid w:val="00641EC9"/>
    <w:rsid w:val="0065522B"/>
    <w:rsid w:val="00683943"/>
    <w:rsid w:val="00697E80"/>
    <w:rsid w:val="006B2CCA"/>
    <w:rsid w:val="006B2F97"/>
    <w:rsid w:val="00731A0B"/>
    <w:rsid w:val="00766C38"/>
    <w:rsid w:val="00794D9F"/>
    <w:rsid w:val="007D71FA"/>
    <w:rsid w:val="007F5EAC"/>
    <w:rsid w:val="00850E41"/>
    <w:rsid w:val="0085148C"/>
    <w:rsid w:val="008D7D65"/>
    <w:rsid w:val="008F4B7A"/>
    <w:rsid w:val="00963E1E"/>
    <w:rsid w:val="00997DED"/>
    <w:rsid w:val="009B46EF"/>
    <w:rsid w:val="00A14CED"/>
    <w:rsid w:val="00A31820"/>
    <w:rsid w:val="00A650F7"/>
    <w:rsid w:val="00A65E2E"/>
    <w:rsid w:val="00A715CA"/>
    <w:rsid w:val="00D649A0"/>
    <w:rsid w:val="00DD6AE1"/>
    <w:rsid w:val="00DE3B82"/>
    <w:rsid w:val="00E420CE"/>
    <w:rsid w:val="00E445EB"/>
    <w:rsid w:val="00E670A8"/>
    <w:rsid w:val="00E728E0"/>
    <w:rsid w:val="00E7315D"/>
    <w:rsid w:val="00ED36B6"/>
    <w:rsid w:val="00EE74EB"/>
    <w:rsid w:val="00F11147"/>
    <w:rsid w:val="00F630D6"/>
    <w:rsid w:val="00F6686D"/>
    <w:rsid w:val="00FA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9A0"/>
    <w:pPr>
      <w:spacing w:line="279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  <w:rPr>
      <w:sz w:val="22"/>
      <w:szCs w:val="22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  <w:rPr>
      <w:sz w:val="22"/>
      <w:szCs w:val="22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46E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305F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cfa0a1f2fc838dc0f82a848f4cfe97be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a0a9112eb414071a461d5b44160a1306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E7DEC95E-708A-431C-A9F8-7F81A69E9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E47E8D-A4D0-4E73-A8D3-55546764C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D23BD-FA81-43DF-A4A8-68775EADBDA3}">
  <ds:schemaRefs>
    <ds:schemaRef ds:uri="http://purl.org/dc/terms/"/>
    <ds:schemaRef ds:uri="http://schemas.microsoft.com/office/2006/documentManagement/types"/>
    <ds:schemaRef ds:uri="8ea0c7a9-7812-4ab2-837e-97a9ce7f45b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d24e3aec-322b-40d6-846f-3ce85be438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2</cp:revision>
  <dcterms:created xsi:type="dcterms:W3CDTF">2024-12-20T19:05:00Z</dcterms:created>
  <dcterms:modified xsi:type="dcterms:W3CDTF">2024-12-20T19:05:00Z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