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3D57" w14:textId="77777777" w:rsidR="00CC4249" w:rsidRPr="00697585" w:rsidRDefault="00CC4249">
      <w:pPr>
        <w:spacing w:line="278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C08F718" w14:textId="77777777" w:rsidR="00CC4249" w:rsidRPr="00697585" w:rsidRDefault="006A3370">
      <w:pPr>
        <w:spacing w:line="278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 w:rsidRPr="00697585">
        <w:rPr>
          <w:rFonts w:ascii="Arial" w:eastAsia="Arial" w:hAnsi="Arial" w:cs="Arial"/>
          <w:b/>
          <w:sz w:val="28"/>
          <w:szCs w:val="28"/>
        </w:rPr>
        <w:t>Trabajando para promover promueve la economía circular y la reutilización de materiales</w:t>
      </w:r>
    </w:p>
    <w:p w14:paraId="4EFC07F1" w14:textId="77777777" w:rsidR="00CC4249" w:rsidRPr="00697585" w:rsidRDefault="006A3370" w:rsidP="00697585">
      <w:pPr>
        <w:spacing w:line="278" w:lineRule="auto"/>
        <w:jc w:val="center"/>
        <w:rPr>
          <w:rFonts w:ascii="Arial" w:eastAsia="Arial" w:hAnsi="Arial" w:cs="Arial"/>
          <w:i/>
          <w:sz w:val="24"/>
          <w:szCs w:val="24"/>
        </w:rPr>
      </w:pPr>
      <w:bookmarkStart w:id="1" w:name="_heading=h.gjdgxs" w:colFirst="0" w:colLast="0"/>
      <w:bookmarkEnd w:id="1"/>
      <w:bookmarkEnd w:id="0"/>
      <w:r w:rsidRPr="00697585">
        <w:rPr>
          <w:rFonts w:ascii="Arial" w:eastAsia="Arial" w:hAnsi="Arial" w:cs="Arial"/>
          <w:i/>
          <w:sz w:val="24"/>
          <w:szCs w:val="24"/>
        </w:rPr>
        <w:t>Por primera vez, Elpra Baterías estará en Expoagro. Mostrará lo último en baterías y vehículos eléctricos</w:t>
      </w:r>
    </w:p>
    <w:p w14:paraId="1214400B" w14:textId="69ACBFE4" w:rsidR="00CC4249" w:rsidRPr="00697585" w:rsidRDefault="006A3370">
      <w:pPr>
        <w:spacing w:line="278" w:lineRule="auto"/>
        <w:jc w:val="both"/>
        <w:rPr>
          <w:rFonts w:ascii="Arial" w:eastAsia="Arial" w:hAnsi="Arial" w:cs="Arial"/>
        </w:rPr>
      </w:pPr>
      <w:r w:rsidRPr="00697585">
        <w:rPr>
          <w:rFonts w:ascii="Arial" w:eastAsia="Arial" w:hAnsi="Arial" w:cs="Arial"/>
        </w:rPr>
        <w:t>En la próxima edición de Expoagro - del 11 al 14 de m</w:t>
      </w:r>
      <w:r w:rsidR="00697585" w:rsidRPr="00697585">
        <w:rPr>
          <w:rFonts w:ascii="Arial" w:eastAsia="Arial" w:hAnsi="Arial" w:cs="Arial"/>
        </w:rPr>
        <w:t>arzo, en el predio ferial y autó</w:t>
      </w:r>
      <w:r w:rsidRPr="00697585">
        <w:rPr>
          <w:rFonts w:ascii="Arial" w:eastAsia="Arial" w:hAnsi="Arial" w:cs="Arial"/>
        </w:rPr>
        <w:t xml:space="preserve">dromo de San Nicolás (Buenos Aires) - Elpra estará para ofrecer sus soluciones en materia energética, en el stand 1467. </w:t>
      </w:r>
    </w:p>
    <w:p w14:paraId="2DE9919B" w14:textId="7C3DB156" w:rsidR="00CC4249" w:rsidRPr="00697585" w:rsidRDefault="006A3370">
      <w:pPr>
        <w:spacing w:line="278" w:lineRule="auto"/>
        <w:jc w:val="both"/>
        <w:rPr>
          <w:rFonts w:ascii="Arial" w:eastAsia="Arial" w:hAnsi="Arial" w:cs="Arial"/>
        </w:rPr>
      </w:pPr>
      <w:r w:rsidRPr="00697585">
        <w:rPr>
          <w:rFonts w:ascii="Arial" w:eastAsia="Arial" w:hAnsi="Arial" w:cs="Arial"/>
        </w:rPr>
        <w:t xml:space="preserve">La empresa presentará su amplia gama de productos </w:t>
      </w:r>
      <w:r w:rsidR="00697585" w:rsidRPr="00697585">
        <w:rPr>
          <w:rFonts w:ascii="Arial" w:eastAsia="Arial" w:hAnsi="Arial" w:cs="Arial"/>
        </w:rPr>
        <w:t>en el ámbito de la energía</w:t>
      </w:r>
      <w:r w:rsidRPr="00697585">
        <w:rPr>
          <w:rFonts w:ascii="Arial" w:eastAsia="Arial" w:hAnsi="Arial" w:cs="Arial"/>
        </w:rPr>
        <w:t xml:space="preserve"> y movilidad sustentable. Entre los productos destacados, se incluirán baterías, así como una selección de modelos de vehículos eléctricos y complementos para autos y motos. </w:t>
      </w:r>
    </w:p>
    <w:p w14:paraId="7483B635" w14:textId="77777777" w:rsidR="00CC4249" w:rsidRPr="00697585" w:rsidRDefault="006A3370">
      <w:pPr>
        <w:spacing w:line="278" w:lineRule="auto"/>
        <w:jc w:val="both"/>
        <w:rPr>
          <w:rFonts w:ascii="Arial" w:eastAsia="Arial" w:hAnsi="Arial" w:cs="Arial"/>
        </w:rPr>
      </w:pPr>
      <w:r w:rsidRPr="00697585">
        <w:rPr>
          <w:rFonts w:ascii="Arial" w:eastAsia="Arial" w:hAnsi="Arial" w:cs="Arial"/>
        </w:rPr>
        <w:t>"</w:t>
      </w:r>
      <w:r w:rsidRPr="00697585">
        <w:rPr>
          <w:rFonts w:ascii="Arial" w:eastAsia="Arial" w:hAnsi="Arial" w:cs="Arial"/>
          <w:i/>
        </w:rPr>
        <w:t>Estamos emocionados de participar por primera vez en la exposición más grande de la región</w:t>
      </w:r>
      <w:r w:rsidRPr="00697585">
        <w:rPr>
          <w:rFonts w:ascii="Arial" w:eastAsia="Arial" w:hAnsi="Arial" w:cs="Arial"/>
        </w:rPr>
        <w:t>", expresó Julian Prado, presidente de la compañía, y agregó: "</w:t>
      </w:r>
      <w:r w:rsidRPr="00697585">
        <w:rPr>
          <w:rFonts w:ascii="Arial" w:eastAsia="Arial" w:hAnsi="Arial" w:cs="Arial"/>
          <w:i/>
        </w:rPr>
        <w:t xml:space="preserve">Este evento representa una excelente oportunidad para seguir ampliando nuestra cartera de clientes, proveedores y compartir con expertos del sector. En nuestro stand encontrarán todo el lineal de baterías para autos, motos, pesados, utilitarios, carros de golf, paneles solares, eólicos y energías renovables, la gama de vehículos eléctricos y complementos, además de todos los modelos de baterías </w:t>
      </w:r>
      <w:proofErr w:type="spellStart"/>
      <w:r w:rsidRPr="00697585">
        <w:rPr>
          <w:rFonts w:ascii="Arial" w:eastAsia="Arial" w:hAnsi="Arial" w:cs="Arial"/>
          <w:i/>
        </w:rPr>
        <w:t>Heliar</w:t>
      </w:r>
      <w:proofErr w:type="spellEnd"/>
      <w:r w:rsidRPr="00697585">
        <w:rPr>
          <w:rFonts w:ascii="Arial" w:eastAsia="Arial" w:hAnsi="Arial" w:cs="Arial"/>
          <w:i/>
        </w:rPr>
        <w:t>, marca brasilera con más de 90 años de trayectoria en Brasil y batería oficial de las principales marcas automotrices</w:t>
      </w:r>
      <w:r w:rsidRPr="00697585">
        <w:rPr>
          <w:rFonts w:ascii="Arial" w:eastAsia="Arial" w:hAnsi="Arial" w:cs="Arial"/>
        </w:rPr>
        <w:t>".</w:t>
      </w:r>
    </w:p>
    <w:p w14:paraId="0C11DDAD" w14:textId="65C92C65" w:rsidR="00CC4249" w:rsidRPr="00697585" w:rsidRDefault="006A3370">
      <w:pPr>
        <w:spacing w:line="278" w:lineRule="auto"/>
        <w:rPr>
          <w:rFonts w:ascii="Arial" w:eastAsia="Arial" w:hAnsi="Arial" w:cs="Arial"/>
          <w:b/>
        </w:rPr>
      </w:pPr>
      <w:r w:rsidRPr="00697585">
        <w:rPr>
          <w:rFonts w:ascii="Arial" w:eastAsia="Aptos" w:hAnsi="Arial" w:cs="Arial"/>
          <w:b/>
          <w:sz w:val="24"/>
          <w:szCs w:val="24"/>
        </w:rPr>
        <w:t>Reciclaje y reutilización</w:t>
      </w:r>
    </w:p>
    <w:p w14:paraId="2471F3D1" w14:textId="77777777" w:rsidR="00CC4249" w:rsidRPr="00697585" w:rsidRDefault="006A3370">
      <w:pPr>
        <w:spacing w:line="278" w:lineRule="auto"/>
        <w:jc w:val="both"/>
        <w:rPr>
          <w:rFonts w:ascii="Arial" w:eastAsia="Aptos" w:hAnsi="Arial" w:cs="Arial"/>
        </w:rPr>
      </w:pPr>
      <w:r w:rsidRPr="00697585">
        <w:rPr>
          <w:rFonts w:ascii="Arial" w:eastAsia="Aptos" w:hAnsi="Arial" w:cs="Arial"/>
        </w:rPr>
        <w:t xml:space="preserve">Una de las características distintivas de la empresa es que promueve la economía circular y la reutilización de materiales mediante el adecuado tratamiento de baterías de plomo-ácido. </w:t>
      </w:r>
    </w:p>
    <w:p w14:paraId="42A354B8" w14:textId="77777777" w:rsidR="00CC4249" w:rsidRPr="00697585" w:rsidRDefault="006A3370">
      <w:pPr>
        <w:spacing w:line="278" w:lineRule="auto"/>
        <w:jc w:val="both"/>
        <w:rPr>
          <w:rFonts w:ascii="Arial" w:eastAsia="Aptos" w:hAnsi="Arial" w:cs="Arial"/>
        </w:rPr>
      </w:pPr>
      <w:r w:rsidRPr="00697585">
        <w:rPr>
          <w:rFonts w:ascii="Arial" w:eastAsia="Aptos" w:hAnsi="Arial" w:cs="Arial"/>
        </w:rPr>
        <w:t xml:space="preserve">Ofreciendo una disposición final segura para residuos peligrosos, lleva a cabo también el proceso de reciclaje y reutilización de cada una de las partes que componen una batería, bajo estrictos controles y contando con todas las certificaciones correspondientes. </w:t>
      </w:r>
    </w:p>
    <w:p w14:paraId="0EF5EEBD" w14:textId="77777777" w:rsidR="00CC4249" w:rsidRPr="00697585" w:rsidRDefault="006A3370">
      <w:pPr>
        <w:spacing w:line="278" w:lineRule="auto"/>
        <w:jc w:val="both"/>
        <w:rPr>
          <w:rFonts w:ascii="Arial" w:eastAsia="Aptos" w:hAnsi="Arial" w:cs="Arial"/>
        </w:rPr>
      </w:pPr>
      <w:r w:rsidRPr="00697585">
        <w:rPr>
          <w:rFonts w:ascii="Arial" w:eastAsia="Aptos" w:hAnsi="Arial" w:cs="Arial"/>
        </w:rPr>
        <w:t xml:space="preserve">Además, Elpra cuenta con beneficios y planes comerciales para empresas y clientes que entreguen sus baterías usadas.  </w:t>
      </w:r>
    </w:p>
    <w:p w14:paraId="7209F81E" w14:textId="65C64A28" w:rsidR="00CC4249" w:rsidRPr="00697585" w:rsidRDefault="000C2B3C">
      <w:pPr>
        <w:spacing w:line="278" w:lineRule="auto"/>
        <w:jc w:val="both"/>
        <w:rPr>
          <w:rFonts w:ascii="Arial" w:eastAsia="Aptos" w:hAnsi="Arial" w:cs="Arial"/>
        </w:rPr>
      </w:pPr>
      <w:hyperlink r:id="rId10">
        <w:r w:rsidR="006A3370" w:rsidRPr="00697585">
          <w:rPr>
            <w:rFonts w:ascii="Arial" w:eastAsia="Aptos" w:hAnsi="Arial" w:cs="Arial"/>
            <w:color w:val="0000EE"/>
            <w:u w:val="single"/>
          </w:rPr>
          <w:t>BATERIAS ELPRA</w:t>
        </w:r>
      </w:hyperlink>
      <w:r w:rsidR="006A3370" w:rsidRPr="00697585">
        <w:rPr>
          <w:rFonts w:ascii="Arial" w:eastAsia="Aptos" w:hAnsi="Arial" w:cs="Arial"/>
        </w:rPr>
        <w:t xml:space="preserve"> </w:t>
      </w:r>
    </w:p>
    <w:p w14:paraId="73FE571F" w14:textId="71B91E24" w:rsidR="00CC4249" w:rsidRPr="00697585" w:rsidRDefault="006A3370">
      <w:pPr>
        <w:spacing w:line="278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97585">
        <w:rPr>
          <w:rFonts w:ascii="Arial" w:eastAsia="Arial" w:hAnsi="Arial" w:cs="Arial"/>
          <w:b/>
          <w:sz w:val="24"/>
          <w:szCs w:val="24"/>
        </w:rPr>
        <w:t>30 años de historia</w:t>
      </w:r>
    </w:p>
    <w:p w14:paraId="7F613F30" w14:textId="77777777" w:rsidR="00CC4249" w:rsidRPr="00697585" w:rsidRDefault="006A3370">
      <w:pPr>
        <w:spacing w:line="278" w:lineRule="auto"/>
        <w:jc w:val="both"/>
        <w:rPr>
          <w:rFonts w:ascii="Arial" w:eastAsia="Aptos" w:hAnsi="Arial" w:cs="Arial"/>
        </w:rPr>
      </w:pPr>
      <w:r w:rsidRPr="00697585">
        <w:rPr>
          <w:rFonts w:ascii="Arial" w:eastAsia="Aptos" w:hAnsi="Arial" w:cs="Arial"/>
        </w:rPr>
        <w:t>Elpra, nace en la ciudad de Bragado, provincia de Buenos Aires. “</w:t>
      </w:r>
      <w:r w:rsidRPr="00697585">
        <w:rPr>
          <w:rFonts w:ascii="Arial" w:eastAsia="Aptos" w:hAnsi="Arial" w:cs="Arial"/>
          <w:i/>
        </w:rPr>
        <w:t>Somos líder en la comercialización de baterías y vehículos eléctricos con más de 30 años de experiencia en el mercado; somos un referente en el sector. Desde 1992, Elpra es pionera en la comercialización de baterías y acumuladores de alta calidad, así como también en la fabricación de vehículos</w:t>
      </w:r>
      <w:r w:rsidRPr="00697585">
        <w:rPr>
          <w:rFonts w:ascii="Arial" w:eastAsia="Aptos" w:hAnsi="Arial" w:cs="Arial"/>
        </w:rPr>
        <w:t xml:space="preserve">”, indicaron desde la empresa. </w:t>
      </w:r>
    </w:p>
    <w:p w14:paraId="50C20940" w14:textId="77777777" w:rsidR="00CC4249" w:rsidRPr="00697585" w:rsidRDefault="006A3370">
      <w:pPr>
        <w:spacing w:line="278" w:lineRule="auto"/>
        <w:jc w:val="both"/>
        <w:rPr>
          <w:rFonts w:ascii="Arial" w:hAnsi="Arial" w:cs="Arial"/>
        </w:rPr>
      </w:pPr>
      <w:r w:rsidRPr="00697585">
        <w:rPr>
          <w:rFonts w:ascii="Arial" w:eastAsia="Aptos" w:hAnsi="Arial" w:cs="Arial"/>
        </w:rPr>
        <w:lastRenderedPageBreak/>
        <w:t xml:space="preserve">En la compañía ofrecen soluciones energéticas a través de sus centros de venta en todo el país; y, desde hace varios años, son los únicos distribuidores oficiales de </w:t>
      </w:r>
      <w:proofErr w:type="spellStart"/>
      <w:r w:rsidRPr="00697585">
        <w:rPr>
          <w:rFonts w:ascii="Arial" w:eastAsia="Aptos" w:hAnsi="Arial" w:cs="Arial"/>
        </w:rPr>
        <w:t>Baterias</w:t>
      </w:r>
      <w:proofErr w:type="spellEnd"/>
      <w:r w:rsidRPr="00697585">
        <w:rPr>
          <w:rFonts w:ascii="Arial" w:eastAsia="Aptos" w:hAnsi="Arial" w:cs="Arial"/>
        </w:rPr>
        <w:t xml:space="preserve"> </w:t>
      </w:r>
      <w:proofErr w:type="spellStart"/>
      <w:r w:rsidRPr="00697585">
        <w:rPr>
          <w:rFonts w:ascii="Arial" w:eastAsia="Aptos" w:hAnsi="Arial" w:cs="Arial"/>
        </w:rPr>
        <w:t>Heliar</w:t>
      </w:r>
      <w:proofErr w:type="spellEnd"/>
      <w:r w:rsidRPr="00697585">
        <w:rPr>
          <w:rFonts w:ascii="Arial" w:eastAsia="Aptos" w:hAnsi="Arial" w:cs="Arial"/>
        </w:rPr>
        <w:t xml:space="preserve"> a nivel nacional. Cuenta con más de 150 empleados en sus oficinas centrales en la ciudad de Bragado, sus 40 locales en todo el país y en su planta de reciclado de baterías en la ciudad de Canals, en la provincia de Córdoba. </w:t>
      </w:r>
    </w:p>
    <w:sectPr w:rsidR="00CC4249" w:rsidRPr="00697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CE726" w14:textId="77777777" w:rsidR="000C2B3C" w:rsidRDefault="000C2B3C">
      <w:pPr>
        <w:spacing w:after="0" w:line="240" w:lineRule="auto"/>
      </w:pPr>
      <w:r>
        <w:separator/>
      </w:r>
    </w:p>
  </w:endnote>
  <w:endnote w:type="continuationSeparator" w:id="0">
    <w:p w14:paraId="16D8ADF5" w14:textId="77777777" w:rsidR="000C2B3C" w:rsidRDefault="000C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A7DF" w14:textId="77777777" w:rsidR="00CC4249" w:rsidRDefault="00CC4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F170" w14:textId="77777777" w:rsidR="00CC4249" w:rsidRDefault="006A33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CC8C6F0" wp14:editId="1D84DFD9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DC682" w14:textId="77777777" w:rsidR="00CC4249" w:rsidRDefault="00CC4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D0E7" w14:textId="77777777" w:rsidR="000C2B3C" w:rsidRDefault="000C2B3C">
      <w:pPr>
        <w:spacing w:after="0" w:line="240" w:lineRule="auto"/>
      </w:pPr>
      <w:r>
        <w:separator/>
      </w:r>
    </w:p>
  </w:footnote>
  <w:footnote w:type="continuationSeparator" w:id="0">
    <w:p w14:paraId="6E9DA1F4" w14:textId="77777777" w:rsidR="000C2B3C" w:rsidRDefault="000C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3904" w14:textId="77777777" w:rsidR="00CC4249" w:rsidRDefault="00CC4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76304" w14:textId="77777777" w:rsidR="00CC4249" w:rsidRDefault="006A33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330E072" wp14:editId="451F4C8E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DC5B" w14:textId="77777777" w:rsidR="00CC4249" w:rsidRDefault="00CC4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49"/>
    <w:rsid w:val="000C2B3C"/>
    <w:rsid w:val="00697585"/>
    <w:rsid w:val="006A3370"/>
    <w:rsid w:val="00CC4249"/>
    <w:rsid w:val="00D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E07B"/>
  <w15:docId w15:val="{A3EA0063-271D-4E47-B161-00C64FD6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youtu.be/7sOBR2c3lAg?si=gKY6g25o9WiXHN4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RqMkGLqRP4v1104mqLlyHHXqQ==">CgMxLjAyCGguZ2pkZ3hzOAByITFGS1VuSlBJNlFrazRRRGdGOVhVTGkxb1BZM254d3dreg==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77E9-E928-42B8-9203-1D386610A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55AA7EE-695A-4C48-B2F8-13DFB847AA8A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4.xml><?xml version="1.0" encoding="utf-8"?>
<ds:datastoreItem xmlns:ds="http://schemas.openxmlformats.org/officeDocument/2006/customXml" ds:itemID="{0B7D5206-437F-4344-8DFA-777A650A5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2025-01-27T20:21:00Z</dcterms:created>
  <dcterms:modified xsi:type="dcterms:W3CDTF">2025-01-31T16:17:00Z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