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0EA9" w14:textId="456F086F" w:rsidR="00394FC0" w:rsidRDefault="00110615">
      <w:pPr>
        <w:jc w:val="center"/>
        <w:rPr>
          <w:b/>
          <w:sz w:val="30"/>
          <w:szCs w:val="30"/>
        </w:rPr>
      </w:pPr>
      <w:bookmarkStart w:id="0" w:name="_heading=h.30j0zll" w:colFirst="0" w:colLast="0"/>
      <w:bookmarkEnd w:id="0"/>
      <w:r>
        <w:rPr>
          <w:b/>
          <w:sz w:val="32"/>
          <w:szCs w:val="32"/>
        </w:rPr>
        <w:t>La pick up con m</w:t>
      </w:r>
      <w:r w:rsidR="00594023">
        <w:rPr>
          <w:b/>
          <w:sz w:val="32"/>
          <w:szCs w:val="32"/>
        </w:rPr>
        <w:t>ás tecnología</w:t>
      </w:r>
      <w:r>
        <w:rPr>
          <w:b/>
          <w:sz w:val="32"/>
          <w:szCs w:val="32"/>
        </w:rPr>
        <w:t xml:space="preserve"> y funcional</w:t>
      </w:r>
      <w:r w:rsidR="00594023">
        <w:rPr>
          <w:b/>
          <w:sz w:val="32"/>
          <w:szCs w:val="32"/>
        </w:rPr>
        <w:t>idad</w:t>
      </w:r>
      <w:bookmarkStart w:id="1" w:name="_GoBack"/>
      <w:bookmarkEnd w:id="1"/>
    </w:p>
    <w:p w14:paraId="3AED21E4" w14:textId="77777777" w:rsidR="00394FC0" w:rsidRDefault="00110615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Ford llevará a la Capital Nacional de los Agronegocios esta nueva generación de Ranger, que es la más inteligente de todos los tiempos.</w:t>
      </w:r>
    </w:p>
    <w:p w14:paraId="363A0005" w14:textId="77777777" w:rsidR="00394FC0" w:rsidRDefault="00110615">
      <w:pPr>
        <w:spacing w:line="276" w:lineRule="auto"/>
        <w:jc w:val="both"/>
      </w:pPr>
      <w:r>
        <w:t xml:space="preserve">Del 11 al 14 de marzo, en la próxima edición de Expoagro, la muestra a cielo abierto más importante de la región, Ford estará con la pick up Ranger, un verdadero orgullo nacional que se produce en Argentina, en la planta ubicada en General Pacheco. </w:t>
      </w:r>
    </w:p>
    <w:p w14:paraId="6A1F91A3" w14:textId="77777777" w:rsidR="00394FC0" w:rsidRDefault="00110615">
      <w:pPr>
        <w:spacing w:line="276" w:lineRule="auto"/>
        <w:jc w:val="both"/>
      </w:pPr>
      <w:r>
        <w:t>Entre otros detalles, “esta pick-up ha sido cuidadosamente pensada para cumplir con un propósito; la versión Limited cuenta con barras portaequipajes en el techo que son funcionales, y la barra deportiva San Antonio se extiende con rieles, también funcionales, a los laterales de la caja. Los guardabarros tienen molduras protectoras y la caja de carga cuenta con protección en todos los bordes, para evitar daños durante el uso”, contaron desde la compañía..</w:t>
      </w:r>
    </w:p>
    <w:p w14:paraId="5823018A" w14:textId="77777777" w:rsidR="00394FC0" w:rsidRDefault="00110615">
      <w:pPr>
        <w:spacing w:line="276" w:lineRule="auto"/>
        <w:jc w:val="both"/>
      </w:pPr>
      <w:r>
        <w:t xml:space="preserve">Además, el portón trasero luce la palabra “RANGER” estampada en el mismo, y cuenta con anclajes para herramientas que lo convierten en una práctica mesa de trabajo. La caja, cuenta con iluminación, puntos de carga de 12V y protector de caja flex-bed de serie en las versiones Limited y los faros traseros poseen tecnología LED. </w:t>
      </w:r>
    </w:p>
    <w:p w14:paraId="51FEF77A" w14:textId="77777777" w:rsidR="00394FC0" w:rsidRDefault="00110615">
      <w:pPr>
        <w:spacing w:line="276" w:lineRule="auto"/>
        <w:jc w:val="both"/>
      </w:pPr>
      <w:r>
        <w:t>Por otro lado, “la robustez de la Ranger se ve reflejada, también, en su chasis reforzado y en un esquema de suspensiones diseñado para tener un andar destacado en todo tipo de terrenos”, aseguraron. Para ello, la Pick-up fue sometida a pruebas rigurosas en diferentes condiciones climáticas y terrenos a lo largo de más de 1 millón de kilómetros en Sudamérica.</w:t>
      </w:r>
    </w:p>
    <w:p w14:paraId="3D68F630" w14:textId="77777777" w:rsidR="00394FC0" w:rsidRDefault="00394FC0">
      <w:pPr>
        <w:jc w:val="both"/>
      </w:pPr>
    </w:p>
    <w:p w14:paraId="7EB9545E" w14:textId="2080C4F8" w:rsidR="00394FC0" w:rsidRDefault="00D648A7">
      <w:pPr>
        <w:jc w:val="both"/>
        <w:rPr>
          <w:b/>
        </w:rPr>
      </w:pPr>
      <w:r>
        <w:rPr>
          <w:b/>
        </w:rPr>
        <w:t>T</w:t>
      </w:r>
      <w:r w:rsidR="00110615">
        <w:rPr>
          <w:b/>
        </w:rPr>
        <w:t>e</w:t>
      </w:r>
      <w:r w:rsidR="00B9072D">
        <w:rPr>
          <w:b/>
        </w:rPr>
        <w:t>cnología</w:t>
      </w:r>
      <w:r>
        <w:rPr>
          <w:b/>
        </w:rPr>
        <w:t xml:space="preserve"> y conectividad </w:t>
      </w:r>
    </w:p>
    <w:p w14:paraId="26E69E8C" w14:textId="77777777" w:rsidR="00394FC0" w:rsidRDefault="00110615">
      <w:pPr>
        <w:jc w:val="both"/>
      </w:pPr>
      <w:r>
        <w:t xml:space="preserve">Cabe señalar que, en todas las versiones, la combinación de pantallas permite vivir una experiencia digital inmersiva única, potenciada además por el sistema Sync 4 de nueva generación, compatible con Apple Car Play y Android Auto en forma inalámbrica. </w:t>
      </w:r>
    </w:p>
    <w:p w14:paraId="785D3932" w14:textId="77777777" w:rsidR="00394FC0" w:rsidRDefault="00110615">
      <w:pPr>
        <w:jc w:val="both"/>
      </w:pPr>
      <w:r>
        <w:t xml:space="preserve">“En la versión Limited Plus, se destaca un tablero 100% digital y configurable de 12.4”, donde el usuario puede visualizar y controlar las distintas funcionalidades de la Pick-up sin quitar las manos del volante. La pantalla del sistema de infotainment es de formato vertical”, destacaron en Ford. </w:t>
      </w:r>
    </w:p>
    <w:p w14:paraId="41D7CEA4" w14:textId="77777777" w:rsidR="00D648A7" w:rsidRDefault="00D648A7" w:rsidP="00D648A7">
      <w:pPr>
        <w:jc w:val="both"/>
      </w:pPr>
      <w:r>
        <w:t xml:space="preserve">Por otro lado, la conectividad es otra de las características claves en la Ranger, con la aplicación FordPass que permite a los usuarios operar funciones remotas, agendar servicios en línea y disfrutar de actualizaciones “over the air” para mejorar la capacidad y funcionalidad con el tiempo. </w:t>
      </w:r>
    </w:p>
    <w:p w14:paraId="2B68394A" w14:textId="77777777" w:rsidR="00394FC0" w:rsidRDefault="00394FC0">
      <w:pPr>
        <w:jc w:val="both"/>
      </w:pPr>
    </w:p>
    <w:p w14:paraId="586A84C1" w14:textId="77777777" w:rsidR="00394FC0" w:rsidRDefault="00110615">
      <w:pPr>
        <w:jc w:val="both"/>
        <w:rPr>
          <w:b/>
        </w:rPr>
      </w:pPr>
      <w:r>
        <w:rPr>
          <w:b/>
        </w:rPr>
        <w:t>La Ranger también sube la vara en materia de seguridad</w:t>
      </w:r>
    </w:p>
    <w:p w14:paraId="0973B4C9" w14:textId="77777777" w:rsidR="00394FC0" w:rsidRDefault="00110615">
      <w:pPr>
        <w:jc w:val="both"/>
      </w:pPr>
      <w:r>
        <w:t xml:space="preserve">Todas las versiones cuentan con 7 airbags, incluyendo frontales para el conductor y acompañante; de cortina para las plazas delanteras y traseras; laterales para las plazas delanteras y de rodilla para el conductor. </w:t>
      </w:r>
    </w:p>
    <w:p w14:paraId="36EB403D" w14:textId="77777777" w:rsidR="00394FC0" w:rsidRDefault="00394FC0">
      <w:pPr>
        <w:jc w:val="both"/>
      </w:pPr>
    </w:p>
    <w:p w14:paraId="7A0C26FE" w14:textId="77777777" w:rsidR="00394FC0" w:rsidRDefault="00110615">
      <w:pPr>
        <w:jc w:val="both"/>
      </w:pPr>
      <w:r>
        <w:t>Asimismo, en materia de seguridad activa, cuenta con los frenos ABS con EBD y EBA; Control de Tracción; Control Electrónico de Estabilidad que incluye Monitoreo de balanceo de trailer y control de carga adaptativo. Las versiones V6, además, cuentan con frenos a disco en las 4 ruedas y las versiones Limited, suman aún más soluciones inteligentes en materia de seguridad como el sistema de monitoreo de presión de neumáticos.</w:t>
      </w:r>
    </w:p>
    <w:p w14:paraId="3F40DF60" w14:textId="77777777" w:rsidR="00394FC0" w:rsidRDefault="00110615">
      <w:pPr>
        <w:jc w:val="both"/>
      </w:pPr>
      <w:r>
        <w:t>Además, en la empresa indicaron que el producto de Ford, “ofrece la tranquilidad de contar con el paquete de tecnologías semi-autónomas de asistencia a la conducción más avanzado del segmento: Ford Co-Pilot 360 y una novedosa forma de relacionarse con los clientes, como la asesoría en vivo con un "Ranger Expert" y tutoriales interactivos, una forma más de estar cerca de los usuarios”.</w:t>
      </w:r>
    </w:p>
    <w:p w14:paraId="36C63E84" w14:textId="77777777" w:rsidR="00394FC0" w:rsidRDefault="00110615">
      <w:pPr>
        <w:jc w:val="both"/>
        <w:rPr>
          <w:b/>
        </w:rPr>
      </w:pPr>
      <w:r>
        <w:rPr>
          <w:b/>
        </w:rPr>
        <w:t>5 estrellas Latin NCAP para la Ranger</w:t>
      </w:r>
    </w:p>
    <w:p w14:paraId="6E592338" w14:textId="77777777" w:rsidR="00394FC0" w:rsidRDefault="00110615">
      <w:pPr>
        <w:jc w:val="both"/>
      </w:pPr>
      <w:r>
        <w:t xml:space="preserve">Desde Ford destacaron que la Ranger obtuvo la máxima calificación de seguridad -5 estrellas- en las pruebas de impacto realizadas con los protocolos más rigurosos de Latin NCAP. </w:t>
      </w:r>
    </w:p>
    <w:p w14:paraId="6CA9104E" w14:textId="77777777" w:rsidR="00394FC0" w:rsidRDefault="00110615">
      <w:pPr>
        <w:jc w:val="both"/>
      </w:pPr>
      <w:r>
        <w:t>Luego de la evaluación, la camioneta equipada con 7 airbags y control electrónico de estabilidad de serie obtuvo un resultado de 93,11% en protección para ocupantes adultos, 89,80% para ocupantes infantiles, 74,77% en protección de peatones y usuarios vulnerables de la vía y 92,01% en asistencia a la seguridad.</w:t>
      </w:r>
    </w:p>
    <w:p w14:paraId="2CE36F02" w14:textId="77777777" w:rsidR="00394FC0" w:rsidRDefault="00394FC0">
      <w:pPr>
        <w:jc w:val="both"/>
      </w:pPr>
    </w:p>
    <w:p w14:paraId="56F670AE" w14:textId="33D3606A" w:rsidR="00394FC0" w:rsidRDefault="00110615">
      <w:pPr>
        <w:jc w:val="both"/>
      </w:pPr>
      <w:bookmarkStart w:id="2" w:name="_heading=h.gjdgxs" w:colFirst="0" w:colLast="0"/>
      <w:bookmarkEnd w:id="2"/>
      <w:r>
        <w:t>En resumen, Ford llega a Expoagro 2025 con estas pick ups que combinan tecnología de vanguardia, diseño robusto y rendimiento. Todos los visitantes de la expo tendrán la posibilidad de experimentarlo en los lotes N-01 y P-10.</w:t>
      </w:r>
    </w:p>
    <w:p w14:paraId="474DA8BD" w14:textId="77777777" w:rsidR="00394FC0" w:rsidRDefault="00394FC0">
      <w:pPr>
        <w:jc w:val="both"/>
      </w:pPr>
    </w:p>
    <w:p w14:paraId="094F3939" w14:textId="77777777" w:rsidR="00394FC0" w:rsidRDefault="00394FC0">
      <w:pPr>
        <w:jc w:val="both"/>
        <w:rPr>
          <w:rFonts w:ascii="Arial" w:eastAsia="Arial" w:hAnsi="Arial" w:cs="Arial"/>
        </w:rPr>
      </w:pPr>
    </w:p>
    <w:sectPr w:rsidR="00394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BC3C" w14:textId="77777777" w:rsidR="00272AAC" w:rsidRDefault="00110615">
      <w:pPr>
        <w:spacing w:after="0" w:line="240" w:lineRule="auto"/>
      </w:pPr>
      <w:r>
        <w:separator/>
      </w:r>
    </w:p>
  </w:endnote>
  <w:endnote w:type="continuationSeparator" w:id="0">
    <w:p w14:paraId="66707DD5" w14:textId="77777777" w:rsidR="00272AAC" w:rsidRDefault="0011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4F8E" w14:textId="77777777" w:rsidR="00394FC0" w:rsidRDefault="00394F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0F8B" w14:textId="77777777" w:rsidR="00394FC0" w:rsidRDefault="00110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C844E62" wp14:editId="5ABFE18A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487E" w14:textId="77777777" w:rsidR="00394FC0" w:rsidRDefault="00394F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547C" w14:textId="77777777" w:rsidR="00272AAC" w:rsidRDefault="00110615">
      <w:pPr>
        <w:spacing w:after="0" w:line="240" w:lineRule="auto"/>
      </w:pPr>
      <w:r>
        <w:separator/>
      </w:r>
    </w:p>
  </w:footnote>
  <w:footnote w:type="continuationSeparator" w:id="0">
    <w:p w14:paraId="09B2AB86" w14:textId="77777777" w:rsidR="00272AAC" w:rsidRDefault="0011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A7AC" w14:textId="77777777" w:rsidR="00394FC0" w:rsidRDefault="00394F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EBAC" w14:textId="77777777" w:rsidR="00394FC0" w:rsidRDefault="00110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B70E081" wp14:editId="746186FB">
          <wp:extent cx="7647535" cy="12896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76E5" w14:textId="77777777" w:rsidR="00394FC0" w:rsidRDefault="00394F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C0"/>
    <w:rsid w:val="00110615"/>
    <w:rsid w:val="00183254"/>
    <w:rsid w:val="00272AAC"/>
    <w:rsid w:val="002E5C1D"/>
    <w:rsid w:val="00394FC0"/>
    <w:rsid w:val="00594023"/>
    <w:rsid w:val="00B9072D"/>
    <w:rsid w:val="00D04DD4"/>
    <w:rsid w:val="00D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FE89"/>
  <w15:docId w15:val="{D55A7531-F2ED-4E24-99AF-6263E6A6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7kJauJSep9mam4gR9qzDUw4Hw==">CgMxLjAyCWguMzBqMHpsbDIIaC5namRneHM4AHIhMXp1VHNVY2xadEozUlg1N092S0hHUjdFYTFoN0tzZG1L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23E8F-AD89-4D91-BE1B-8325708B0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A3300A1-8A8F-45F8-ACA7-B9EBE1F3782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d24e3aec-322b-40d6-846f-3ce85be438ee"/>
    <ds:schemaRef ds:uri="http://schemas.microsoft.com/office/infopath/2007/PartnerControls"/>
    <ds:schemaRef ds:uri="http://schemas.openxmlformats.org/package/2006/metadata/core-properties"/>
    <ds:schemaRef ds:uri="8ea0c7a9-7812-4ab2-837e-97a9ce7f45b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459E0D-0DF6-42E0-9AC9-A0F78091A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2025-01-23T16:49:00Z</dcterms:created>
  <dcterms:modified xsi:type="dcterms:W3CDTF">2025-01-23T16:49:00Z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