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1133" w14:textId="77777777" w:rsidR="00955E63" w:rsidRPr="00B74721" w:rsidRDefault="00EE2904" w:rsidP="00B74721">
      <w:pPr>
        <w:jc w:val="center"/>
        <w:rPr>
          <w:rFonts w:eastAsia="Arial"/>
          <w:b/>
          <w:sz w:val="28"/>
          <w:szCs w:val="28"/>
        </w:rPr>
      </w:pPr>
      <w:r w:rsidRPr="00B74721">
        <w:rPr>
          <w:rFonts w:eastAsia="Arial"/>
          <w:b/>
          <w:sz w:val="28"/>
          <w:szCs w:val="28"/>
        </w:rPr>
        <w:t>Soluciones y herramientas innovadoras para el almacenamiento de granos y forrajes</w:t>
      </w:r>
    </w:p>
    <w:p w14:paraId="02EB9F28" w14:textId="77777777" w:rsidR="00955E63" w:rsidRPr="00B74721" w:rsidRDefault="00EE2904" w:rsidP="00B74721">
      <w:pPr>
        <w:jc w:val="center"/>
        <w:rPr>
          <w:rFonts w:eastAsia="Arial"/>
          <w:i/>
          <w:sz w:val="24"/>
          <w:szCs w:val="24"/>
        </w:rPr>
      </w:pPr>
      <w:r w:rsidRPr="00B74721">
        <w:rPr>
          <w:rFonts w:eastAsia="Arial"/>
          <w:i/>
          <w:sz w:val="24"/>
          <w:szCs w:val="24"/>
        </w:rPr>
        <w:t>IPESASILO estará en Expoagro 2025 mostrando sus productos adaptados a las necesidades del productor agrícola</w:t>
      </w:r>
    </w:p>
    <w:p w14:paraId="24457BE7" w14:textId="77777777" w:rsidR="00955E63" w:rsidRPr="00B74721" w:rsidRDefault="00EE2904">
      <w:pPr>
        <w:jc w:val="both"/>
        <w:rPr>
          <w:rFonts w:eastAsia="Arial"/>
          <w:sz w:val="24"/>
          <w:szCs w:val="24"/>
        </w:rPr>
      </w:pPr>
      <w:r w:rsidRPr="00B74721">
        <w:rPr>
          <w:rFonts w:eastAsia="Arial"/>
          <w:sz w:val="24"/>
          <w:szCs w:val="24"/>
        </w:rPr>
        <w:t xml:space="preserve">IPESASILO llega a la Capital Nacional de los Agronegocios con sus nuevas bolsas de 12 pies de diámetro, diseñadas para duplicar la capacidad de almacenamiento </w:t>
      </w:r>
      <w:proofErr w:type="gramStart"/>
      <w:r w:rsidRPr="00B74721">
        <w:rPr>
          <w:rFonts w:eastAsia="Arial"/>
          <w:sz w:val="24"/>
          <w:szCs w:val="24"/>
        </w:rPr>
        <w:t>en relación a</w:t>
      </w:r>
      <w:proofErr w:type="gramEnd"/>
      <w:r w:rsidRPr="00B74721">
        <w:rPr>
          <w:rFonts w:eastAsia="Arial"/>
          <w:sz w:val="24"/>
          <w:szCs w:val="24"/>
        </w:rPr>
        <w:t xml:space="preserve"> las tradicionales de 9 pies, ocupando solo un 50% más de superficie. “</w:t>
      </w:r>
      <w:r w:rsidRPr="00B74721">
        <w:rPr>
          <w:rFonts w:eastAsia="Arial"/>
          <w:i/>
          <w:sz w:val="24"/>
          <w:szCs w:val="24"/>
        </w:rPr>
        <w:t>Estas bolsas permiten almacenar hasta 700 toneladas en una bolsa de 100 metros, mejorando considerablemente el tiempo operativo y el rendimiento logístico, especialmente en grandes extensiones de cultivo. La propuesta está orientada a contratistas y productores que manejan altos volúmenes de producción, quienes podrán optimizar espacio, tiempo y costos</w:t>
      </w:r>
      <w:r w:rsidRPr="00B74721">
        <w:rPr>
          <w:rFonts w:eastAsia="Arial"/>
          <w:sz w:val="24"/>
          <w:szCs w:val="24"/>
        </w:rPr>
        <w:t>”, aseguraron desde IPESA.</w:t>
      </w:r>
    </w:p>
    <w:p w14:paraId="18AF1381" w14:textId="77777777" w:rsidR="00955E63" w:rsidRPr="00B74721" w:rsidRDefault="00EE2904">
      <w:pPr>
        <w:jc w:val="both"/>
        <w:rPr>
          <w:rFonts w:eastAsia="Arial"/>
          <w:sz w:val="24"/>
          <w:szCs w:val="24"/>
        </w:rPr>
      </w:pPr>
      <w:r w:rsidRPr="00B74721">
        <w:rPr>
          <w:rFonts w:eastAsia="Arial"/>
          <w:sz w:val="24"/>
          <w:szCs w:val="24"/>
        </w:rPr>
        <w:t xml:space="preserve">Además, en el stand exhibirá toda su gama de soluciones para el agro, incluyendo productos destinados a cultivos intensivos, como polietilenos para invernaderos, </w:t>
      </w:r>
      <w:proofErr w:type="spellStart"/>
      <w:r w:rsidRPr="00B74721">
        <w:rPr>
          <w:rFonts w:eastAsia="Arial"/>
          <w:sz w:val="24"/>
          <w:szCs w:val="24"/>
        </w:rPr>
        <w:t>mulching</w:t>
      </w:r>
      <w:proofErr w:type="spellEnd"/>
      <w:r w:rsidRPr="00B74721">
        <w:rPr>
          <w:rFonts w:eastAsia="Arial"/>
          <w:sz w:val="24"/>
          <w:szCs w:val="24"/>
        </w:rPr>
        <w:t>, geomembranas y soluciones para los sectores ganadero y lácteo. Allí, técnicos y comerciales de la empresa estarán disponibles para asesorar sobre el uso de silobolsas en granos tradicionales y en aplicaciones no convencionales, como el cultivo de arroz.</w:t>
      </w:r>
    </w:p>
    <w:p w14:paraId="0F8C0A64" w14:textId="77777777" w:rsidR="00955E63" w:rsidRPr="00B74721" w:rsidRDefault="00EE2904">
      <w:pPr>
        <w:jc w:val="both"/>
        <w:rPr>
          <w:rFonts w:eastAsia="Arial"/>
          <w:sz w:val="24"/>
          <w:szCs w:val="24"/>
        </w:rPr>
      </w:pPr>
      <w:r w:rsidRPr="00B74721">
        <w:rPr>
          <w:rFonts w:eastAsia="Arial"/>
          <w:sz w:val="24"/>
          <w:szCs w:val="24"/>
        </w:rPr>
        <w:t>Expoagro es también una plataforma para la consolidación internacional. Este año, IPESASILO recibirá a representantes de su red de distribución en Brasil, interesados en conocer el modelo argentino de comercialización. “</w:t>
      </w:r>
      <w:r w:rsidRPr="00B74721">
        <w:rPr>
          <w:rFonts w:eastAsia="Arial"/>
          <w:i/>
          <w:sz w:val="24"/>
          <w:szCs w:val="24"/>
        </w:rPr>
        <w:t>Mientras que en nuestro país el 50% de la producción agrícola se almacena en silobolsas, en Brasil ese porcentaje es considerablemente menor, a pesar de producir tres veces más soja. Argentina es un referente mundial en el uso de esta tecnología y Expoagro nos permite mostrar ese liderazgo</w:t>
      </w:r>
      <w:r w:rsidRPr="00B74721">
        <w:rPr>
          <w:rFonts w:eastAsia="Arial"/>
          <w:sz w:val="24"/>
          <w:szCs w:val="24"/>
        </w:rPr>
        <w:t>", destacó Pablo Seniow, del Departamento Comercial de la empresa.</w:t>
      </w:r>
    </w:p>
    <w:p w14:paraId="0A775F98" w14:textId="77777777" w:rsidR="00955E63" w:rsidRPr="00B74721" w:rsidRDefault="00EE2904">
      <w:pPr>
        <w:jc w:val="both"/>
        <w:rPr>
          <w:rFonts w:eastAsia="Arial"/>
          <w:sz w:val="24"/>
          <w:szCs w:val="24"/>
        </w:rPr>
      </w:pPr>
      <w:proofErr w:type="gramStart"/>
      <w:r w:rsidRPr="00B74721">
        <w:rPr>
          <w:rFonts w:eastAsia="Arial"/>
          <w:sz w:val="24"/>
          <w:szCs w:val="24"/>
        </w:rPr>
        <w:t>Y</w:t>
      </w:r>
      <w:proofErr w:type="gramEnd"/>
      <w:r w:rsidRPr="00B74721">
        <w:rPr>
          <w:rFonts w:eastAsia="Arial"/>
          <w:sz w:val="24"/>
          <w:szCs w:val="24"/>
        </w:rPr>
        <w:t xml:space="preserve"> por otro lado, Seniow indicó: "El sistema de embolsado permite al productor ahorrar costos, optimizar su capacidad de almacenamiento y ganar tiempo, lo que es clave en un contexto de incertidumbre climática y económica. Vamos a Expoagro a seguir acompañando al productor, escuchando sus necesidades y ofreciendo soluciones confiables que marcan la diferencia en el campo".</w:t>
      </w:r>
    </w:p>
    <w:p w14:paraId="209B05B7" w14:textId="77777777" w:rsidR="00955E63" w:rsidRPr="00B74721" w:rsidRDefault="00955E63">
      <w:pPr>
        <w:jc w:val="both"/>
        <w:rPr>
          <w:rFonts w:eastAsia="Arial"/>
          <w:b/>
          <w:sz w:val="24"/>
          <w:szCs w:val="24"/>
        </w:rPr>
      </w:pPr>
    </w:p>
    <w:p w14:paraId="7636F97F" w14:textId="77777777" w:rsidR="00955E63" w:rsidRPr="00B74721" w:rsidRDefault="00EE2904">
      <w:pPr>
        <w:jc w:val="both"/>
        <w:rPr>
          <w:rFonts w:eastAsia="Arial"/>
          <w:b/>
          <w:sz w:val="24"/>
          <w:szCs w:val="24"/>
        </w:rPr>
      </w:pPr>
      <w:r w:rsidRPr="00B74721">
        <w:rPr>
          <w:rFonts w:eastAsia="Arial"/>
          <w:b/>
          <w:sz w:val="24"/>
          <w:szCs w:val="24"/>
        </w:rPr>
        <w:t>Cometidos que también llevarán a la expo</w:t>
      </w:r>
    </w:p>
    <w:p w14:paraId="360E69EF" w14:textId="77777777" w:rsidR="00955E63" w:rsidRPr="00B74721" w:rsidRDefault="00EE2904">
      <w:pPr>
        <w:jc w:val="both"/>
        <w:rPr>
          <w:rFonts w:eastAsia="Arial"/>
          <w:sz w:val="24"/>
          <w:szCs w:val="24"/>
        </w:rPr>
      </w:pPr>
      <w:r w:rsidRPr="00B74721">
        <w:rPr>
          <w:rFonts w:eastAsia="Arial"/>
          <w:sz w:val="24"/>
          <w:szCs w:val="24"/>
        </w:rPr>
        <w:t>En línea con su compromiso de liderazgo, IPESASILO sigue mejorando y expandiendo sus capacidades productivas. Con seis plantas de producción y seis depósitos estratégicamente ubicados, la empresa continúa fortaleciendo su infraestructura para responder a la creciente demanda de silobolsas.</w:t>
      </w:r>
    </w:p>
    <w:p w14:paraId="6202C5C5" w14:textId="77777777" w:rsidR="00955E63" w:rsidRPr="00B74721" w:rsidRDefault="00EE2904">
      <w:pPr>
        <w:jc w:val="both"/>
        <w:rPr>
          <w:rFonts w:eastAsia="Arial"/>
          <w:sz w:val="24"/>
          <w:szCs w:val="24"/>
        </w:rPr>
      </w:pPr>
      <w:r w:rsidRPr="00B74721">
        <w:rPr>
          <w:rFonts w:eastAsia="Arial"/>
          <w:sz w:val="24"/>
          <w:szCs w:val="24"/>
        </w:rPr>
        <w:t xml:space="preserve">Las plantas de Río Chico, en Tierra del Fuego, siguen incrementando su capacidad, consolidando la producción nacional. Además, la empresa ha optimizado su logística con </w:t>
      </w:r>
      <w:r w:rsidRPr="00B74721">
        <w:rPr>
          <w:rFonts w:eastAsia="Arial"/>
          <w:sz w:val="24"/>
          <w:szCs w:val="24"/>
        </w:rPr>
        <w:lastRenderedPageBreak/>
        <w:t>la incorporación de nuevos depósitos, como el de Las Violetas, que se suma a los centros de almacenamiento en Pilar, Ciudadela, Bahía Blanca, San Justo y Tierra del Fuego, asegurando una distribución eficiente en todo el país.</w:t>
      </w:r>
    </w:p>
    <w:p w14:paraId="1F6A0F81" w14:textId="77777777" w:rsidR="00955E63" w:rsidRPr="00B74721" w:rsidRDefault="00EE2904">
      <w:pPr>
        <w:jc w:val="both"/>
        <w:rPr>
          <w:rFonts w:eastAsia="Arial"/>
          <w:sz w:val="24"/>
          <w:szCs w:val="24"/>
        </w:rPr>
      </w:pPr>
      <w:r w:rsidRPr="00B74721">
        <w:rPr>
          <w:rFonts w:eastAsia="Arial"/>
          <w:sz w:val="24"/>
          <w:szCs w:val="24"/>
        </w:rPr>
        <w:t xml:space="preserve">Otro de los pilares de la participación de IPESASILO es su compromiso social, a través de la campaña "Silorosa". Por cada bolsa rosa vendida, la empresa dona 10 dólares a instituciones como </w:t>
      </w:r>
      <w:proofErr w:type="spellStart"/>
      <w:r w:rsidRPr="00B74721">
        <w:rPr>
          <w:rFonts w:eastAsia="Arial"/>
          <w:sz w:val="24"/>
          <w:szCs w:val="24"/>
        </w:rPr>
        <w:t>Fundaleu</w:t>
      </w:r>
      <w:proofErr w:type="spellEnd"/>
      <w:r w:rsidRPr="00B74721">
        <w:rPr>
          <w:rFonts w:eastAsia="Arial"/>
          <w:sz w:val="24"/>
          <w:szCs w:val="24"/>
        </w:rPr>
        <w:t xml:space="preserve"> y el Hospital Ramón Santamarina de Tandil, que trabajan en la lucha contra el cáncer.</w:t>
      </w:r>
    </w:p>
    <w:sectPr w:rsidR="00955E63" w:rsidRPr="00B74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8111" w14:textId="77777777" w:rsidR="00546D1A" w:rsidRDefault="00546D1A">
      <w:pPr>
        <w:spacing w:after="0" w:line="240" w:lineRule="auto"/>
      </w:pPr>
      <w:r>
        <w:separator/>
      </w:r>
    </w:p>
  </w:endnote>
  <w:endnote w:type="continuationSeparator" w:id="0">
    <w:p w14:paraId="57F64DF0" w14:textId="77777777" w:rsidR="00546D1A" w:rsidRDefault="0054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264F" w14:textId="77777777" w:rsidR="00955E63" w:rsidRDefault="00955E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7FCC" w14:textId="77777777" w:rsidR="00955E63" w:rsidRDefault="00EE29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1A6ED3A" wp14:editId="5BE7B97D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CA71" w14:textId="77777777" w:rsidR="00955E63" w:rsidRDefault="00955E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1725" w14:textId="77777777" w:rsidR="00546D1A" w:rsidRDefault="00546D1A">
      <w:pPr>
        <w:spacing w:after="0" w:line="240" w:lineRule="auto"/>
      </w:pPr>
      <w:r>
        <w:separator/>
      </w:r>
    </w:p>
  </w:footnote>
  <w:footnote w:type="continuationSeparator" w:id="0">
    <w:p w14:paraId="0193D93F" w14:textId="77777777" w:rsidR="00546D1A" w:rsidRDefault="0054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E70A" w14:textId="77777777" w:rsidR="00955E63" w:rsidRDefault="00955E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7D48" w14:textId="77777777" w:rsidR="00955E63" w:rsidRDefault="00EE29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9E53338" wp14:editId="78EAC57B">
          <wp:extent cx="7647535" cy="128963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8B8A" w14:textId="77777777" w:rsidR="00955E63" w:rsidRDefault="00955E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63"/>
    <w:rsid w:val="002932C4"/>
    <w:rsid w:val="00541F2C"/>
    <w:rsid w:val="00546D1A"/>
    <w:rsid w:val="00955E63"/>
    <w:rsid w:val="00B74721"/>
    <w:rsid w:val="00E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6453"/>
  <w15:docId w15:val="{7E79218A-24CA-48D2-8E84-704538F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RugiSREJDmszqQcZOs0xcuMSw==">CgMxLjA4AHIhMXhsdUJPTUw4ZHl1M2htdTFfQ01hYVVqME1KRVppU2Zj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5CBC8-0899-44D5-8C6C-ED86901E5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6F1BC59-6C67-4AE3-9AFA-64883788F09C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4.xml><?xml version="1.0" encoding="utf-8"?>
<ds:datastoreItem xmlns:ds="http://schemas.openxmlformats.org/officeDocument/2006/customXml" ds:itemID="{69F1B3FD-930C-46EA-82F7-5F79BEC3C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3</cp:revision>
  <dcterms:created xsi:type="dcterms:W3CDTF">2025-02-13T15:13:00Z</dcterms:created>
  <dcterms:modified xsi:type="dcterms:W3CDTF">2025-02-26T12:30:00Z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