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93" w:rsidRDefault="00E96998" w:rsidP="00464BC0">
      <w:pPr>
        <w:spacing w:after="0"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z w:val="26"/>
          <w:szCs w:val="26"/>
        </w:rPr>
        <w:t>Milei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cierra filas de cara a octubre y le habla al campo: “Queremos eliminar el cepo y las retenciones para siempre”</w:t>
      </w:r>
    </w:p>
    <w:p w:rsidR="00EA7293" w:rsidRDefault="00EA7293" w:rsidP="00464BC0">
      <w:pPr>
        <w:spacing w:after="0" w:line="276" w:lineRule="auto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EA7293" w:rsidRDefault="00E96998" w:rsidP="00464BC0">
      <w:pPr>
        <w:spacing w:after="0" w:line="276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En clave electoral, el Presidente visitó Expoagro junto a la ministra de Seguridad, Patricia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Bullrich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; su vocero, Manuel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Adorni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; y el diputado nacional José Luis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Espert</w:t>
      </w:r>
      <w:proofErr w:type="spellEnd"/>
      <w:r>
        <w:rPr>
          <w:rFonts w:ascii="Arial" w:eastAsia="Arial" w:hAnsi="Arial" w:cs="Arial"/>
          <w:i/>
          <w:sz w:val="24"/>
          <w:szCs w:val="24"/>
        </w:rPr>
        <w:t>. No dejó dudas del acercamiento oficialista con el sector agropecuario.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  <w:i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presidente</w:t>
      </w:r>
      <w:r>
        <w:rPr>
          <w:rFonts w:ascii="Arial" w:eastAsia="Arial" w:hAnsi="Arial" w:cs="Arial"/>
        </w:rPr>
        <w:t xml:space="preserve"> Javier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encabezó el cierre de Expoagro 2025. Durante la última jornada de la muestra, brindó un discurso en el Centro de Agronegocios Pampero, recorrió el predio y reservó un capítulo en su agenda para demostrarle al agro que no se olvida de sus prio</w:t>
      </w:r>
      <w:r>
        <w:rPr>
          <w:rFonts w:ascii="Arial" w:eastAsia="Arial" w:hAnsi="Arial" w:cs="Arial"/>
        </w:rPr>
        <w:t xml:space="preserve">ridades. 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Auditorio, estuvieron presentes funcionarios de los tres niveles, productores, empresarios y representantes de organismos del agro. Puertas afuera, una multitud de visitantes de Expoagro lo recibieron con entusiasmo.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Casa Rosada ya se </w:t>
      </w:r>
      <w:r>
        <w:rPr>
          <w:rFonts w:ascii="Arial" w:eastAsia="Arial" w:hAnsi="Arial" w:cs="Arial"/>
        </w:rPr>
        <w:t xml:space="preserve">enfocan en las elecciones de medio término. Por eso es que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decidió visitar la Capital Nacional de los Agronegocios con figuras destacadas de su gabinete y referentes de la provincia de Buenos Aires, el distrito más valorado en las urnas. 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tono de</w:t>
      </w:r>
      <w:r>
        <w:rPr>
          <w:rFonts w:ascii="Arial" w:eastAsia="Arial" w:hAnsi="Arial" w:cs="Arial"/>
        </w:rPr>
        <w:t xml:space="preserve"> su discurso fue celebratorio y aprovechó el contacto con el sector para elogiar las medidas tomadas por el Gobierno. Toda la atención la centró sobre el aspecto económico y ratificó que el Gobierno se propuso “sacarle el pie de la cabeza al campo”. Fue lo</w:t>
      </w:r>
      <w:r>
        <w:rPr>
          <w:rFonts w:ascii="Arial" w:eastAsia="Arial" w:hAnsi="Arial" w:cs="Arial"/>
        </w:rPr>
        <w:t xml:space="preserve"> mismo que dijo Luis </w:t>
      </w:r>
      <w:proofErr w:type="spellStart"/>
      <w:r>
        <w:rPr>
          <w:rFonts w:ascii="Arial" w:eastAsia="Arial" w:hAnsi="Arial" w:cs="Arial"/>
        </w:rPr>
        <w:t>Caputo</w:t>
      </w:r>
      <w:proofErr w:type="spellEnd"/>
      <w:r>
        <w:rPr>
          <w:rFonts w:ascii="Arial" w:eastAsia="Arial" w:hAnsi="Arial" w:cs="Arial"/>
        </w:rPr>
        <w:t xml:space="preserve"> al visitar la muestra.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“Quiero agradecer a todos los productores que sirven a la Patria cultivando el suelo argentino”, expresó y, en un gesto de alineamiento con el sector, aseguró que “cuando le fue bien al campo, le fue bien</w:t>
      </w:r>
      <w:r>
        <w:rPr>
          <w:rFonts w:ascii="Arial" w:eastAsia="Arial" w:hAnsi="Arial" w:cs="Arial"/>
        </w:rPr>
        <w:t xml:space="preserve"> al país”.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 de </w:t>
      </w:r>
      <w:proofErr w:type="spellStart"/>
      <w:r>
        <w:rPr>
          <w:rFonts w:ascii="Arial" w:eastAsia="Arial" w:hAnsi="Arial" w:cs="Arial"/>
        </w:rPr>
        <w:t>Bullrich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Espert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Adorni</w:t>
      </w:r>
      <w:proofErr w:type="spellEnd"/>
      <w:r>
        <w:rPr>
          <w:rFonts w:ascii="Arial" w:eastAsia="Arial" w:hAnsi="Arial" w:cs="Arial"/>
        </w:rPr>
        <w:t>, en la comitiva también estuvo el intendente de Tres de Febrero, Diego Valenzuela, que se sumó a las filas de La Libertad Avanza y se perfila como una figura importante en el armado provincial. “Me vine rodea</w:t>
      </w:r>
      <w:r>
        <w:rPr>
          <w:rFonts w:ascii="Arial" w:eastAsia="Arial" w:hAnsi="Arial" w:cs="Arial"/>
        </w:rPr>
        <w:t>do de gente que irrita zurdos por doquier. Van a decir que soy provocador y me encanta”, afirmó el Presidente.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 rol del campo en su política económica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un discurso plagado de referencias a los hitos de su gestión y con la mirada puesta en el vínculo </w:t>
      </w:r>
      <w:r>
        <w:rPr>
          <w:rFonts w:ascii="Arial" w:eastAsia="Arial" w:hAnsi="Arial" w:cs="Arial"/>
        </w:rPr>
        <w:t xml:space="preserve">con el agro,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resaltó el orden de las cuentas públicas, y los resultados que tuvieron las medidas tomadas por la cartera de </w:t>
      </w:r>
      <w:proofErr w:type="spellStart"/>
      <w:r>
        <w:rPr>
          <w:rFonts w:ascii="Arial" w:eastAsia="Arial" w:hAnsi="Arial" w:cs="Arial"/>
        </w:rPr>
        <w:t>Caputo</w:t>
      </w:r>
      <w:proofErr w:type="spellEnd"/>
      <w:r>
        <w:rPr>
          <w:rFonts w:ascii="Arial" w:eastAsia="Arial" w:hAnsi="Arial" w:cs="Arial"/>
        </w:rPr>
        <w:t>. “Nuestro plan de estabilización está funcionando, estamos yendo para arriba”, celebró.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Y agregó: “No hay ninguna contr</w:t>
      </w:r>
      <w:r>
        <w:rPr>
          <w:rFonts w:ascii="Arial" w:eastAsia="Arial" w:hAnsi="Arial" w:cs="Arial"/>
        </w:rPr>
        <w:t>adicción entre campo e industria. Expoagro es una prueba cabal de que la industrialización y la innovación son una consecuencia natural del éxito de la actividad primaria”.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su segunda visita a la </w:t>
      </w:r>
      <w:proofErr w:type="spellStart"/>
      <w:r>
        <w:rPr>
          <w:rFonts w:ascii="Arial" w:eastAsia="Arial" w:hAnsi="Arial" w:cs="Arial"/>
        </w:rPr>
        <w:t>megamuestra</w:t>
      </w:r>
      <w:proofErr w:type="spellEnd"/>
      <w:r>
        <w:rPr>
          <w:rFonts w:ascii="Arial" w:eastAsia="Arial" w:hAnsi="Arial" w:cs="Arial"/>
        </w:rPr>
        <w:t xml:space="preserve"> como Presidente,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pudo exponer ante los</w:t>
      </w:r>
      <w:r>
        <w:rPr>
          <w:rFonts w:ascii="Arial" w:eastAsia="Arial" w:hAnsi="Arial" w:cs="Arial"/>
        </w:rPr>
        <w:t xml:space="preserve"> productores que no olvidó las promesas que les había hecho. Entre la brecha cambiaria y las retenciones, ponderó el primer reclamo y afirmó que “era lo más importante para resolver”. Eso deja la puerta abierta al sector para cosechar esperanzas respecto a</w:t>
      </w:r>
      <w:r>
        <w:rPr>
          <w:rFonts w:ascii="Arial" w:eastAsia="Arial" w:hAnsi="Arial" w:cs="Arial"/>
        </w:rPr>
        <w:t xml:space="preserve"> la reducción de impuestos, y el Presidente ratificó que la demora del Ejecutivo se debe a que “es necesario avanzar con cautela para que las reformas sean duraderas”.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“Entendemos la necesidad imperante de sacar las retenciones, pero no le sirve a nadie q</w:t>
      </w:r>
      <w:r>
        <w:rPr>
          <w:rFonts w:ascii="Arial" w:eastAsia="Arial" w:hAnsi="Arial" w:cs="Arial"/>
        </w:rPr>
        <w:t>ue las bajemos para sacar rédito político y después el modelo reviente, como ha pasado en otros gobiernos”, explicó. Pero, para no dejar lugar a dudas, reafirmó: “Queremos eliminar el cepo y las retenciones para siempre, para que el país se sostenga sin sa</w:t>
      </w:r>
      <w:r>
        <w:rPr>
          <w:rFonts w:ascii="Arial" w:eastAsia="Arial" w:hAnsi="Arial" w:cs="Arial"/>
        </w:rPr>
        <w:t>quear a su sector productivo”.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Asimismo, en el marco del éxito arrojado por una nueva edición de la Capital Nacional de los Agronegocios, el mandatario celebró el “aumento del 50% de la demanda de crédito para maquinaria” y los programas de financiamiento</w:t>
      </w:r>
      <w:r>
        <w:rPr>
          <w:rFonts w:ascii="Arial" w:eastAsia="Arial" w:hAnsi="Arial" w:cs="Arial"/>
        </w:rPr>
        <w:t xml:space="preserve"> atados a la producción, como el recientemente anunciado para el sector porcino. 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“Nuestro programa no es un milagro, sólo aplicamos la buena teoría económica. No es casualidad que las exportaciones agroindustriales hayan crecido 56% en volumen y un 26% en facturación”, destacó.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Seguridad, lo más aplaudido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Fue una semana agitada para </w:t>
      </w:r>
      <w:r>
        <w:rPr>
          <w:rFonts w:ascii="Arial" w:eastAsia="Arial" w:hAnsi="Arial" w:cs="Arial"/>
        </w:rPr>
        <w:t xml:space="preserve">el Gobierno, en la que se precipitaron hechos de violencia en las calles, disturbios en el Congreso, enfrentamientos por el acuerdo con el FMI y la emergencia humanitaria en Bahía Blanca.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aprovechó la visita a Expoagro para brindar su apoyo público a</w:t>
      </w:r>
      <w:r>
        <w:rPr>
          <w:rFonts w:ascii="Arial" w:eastAsia="Arial" w:hAnsi="Arial" w:cs="Arial"/>
        </w:rPr>
        <w:t xml:space="preserve"> todo su gabinete, pero en especial a la Ministra de Seguridad, Patricia </w:t>
      </w:r>
      <w:proofErr w:type="spellStart"/>
      <w:r>
        <w:rPr>
          <w:rFonts w:ascii="Arial" w:eastAsia="Arial" w:hAnsi="Arial" w:cs="Arial"/>
        </w:rPr>
        <w:t>Bullrich</w:t>
      </w:r>
      <w:proofErr w:type="spellEnd"/>
      <w:r>
        <w:rPr>
          <w:rFonts w:ascii="Arial" w:eastAsia="Arial" w:hAnsi="Arial" w:cs="Arial"/>
        </w:rPr>
        <w:t>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“El que las hace, las paga. Los buenos son los de azul y los que andan con trapos en la cara y amenazan porque no quieren perder sus curros son los que tienen que ir presos</w:t>
      </w:r>
      <w:r>
        <w:rPr>
          <w:rFonts w:ascii="Arial" w:eastAsia="Arial" w:hAnsi="Arial" w:cs="Arial"/>
        </w:rPr>
        <w:t>”, ratificó. Fue la intervención más aplaudida del discurso presidencial. “Vean a los que patalean y verán dónde cayó el ajuste”, agregó.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Previo al cierre, </w:t>
      </w:r>
      <w:proofErr w:type="spellStart"/>
      <w:r>
        <w:rPr>
          <w:rFonts w:ascii="Arial" w:eastAsia="Arial" w:hAnsi="Arial" w:cs="Arial"/>
        </w:rPr>
        <w:t>Milei</w:t>
      </w:r>
      <w:proofErr w:type="spellEnd"/>
      <w:r>
        <w:rPr>
          <w:rFonts w:ascii="Arial" w:eastAsia="Arial" w:hAnsi="Arial" w:cs="Arial"/>
        </w:rPr>
        <w:t xml:space="preserve"> dedicó unas líneas a la situación en Bahía Blanca, a donde viajó junto a su equipo el pasado </w:t>
      </w:r>
      <w:r>
        <w:rPr>
          <w:rFonts w:ascii="Arial" w:eastAsia="Arial" w:hAnsi="Arial" w:cs="Arial"/>
        </w:rPr>
        <w:t xml:space="preserve">martes. “Tenía que elegir entre una foto linda y salvar vidas. Si hubiese ido antes, hubiera estorbado”, explicó, en respuesta a las críticas que recibió. </w:t>
      </w:r>
    </w:p>
    <w:p w:rsidR="00EA7293" w:rsidRDefault="00EA7293">
      <w:pPr>
        <w:spacing w:after="0" w:line="276" w:lineRule="auto"/>
        <w:jc w:val="both"/>
        <w:rPr>
          <w:rFonts w:ascii="Arial" w:eastAsia="Arial" w:hAnsi="Arial" w:cs="Arial"/>
        </w:rPr>
      </w:pPr>
    </w:p>
    <w:p w:rsidR="00EA7293" w:rsidRDefault="00E96998">
      <w:pPr>
        <w:spacing w:after="0" w:line="276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>Además, confirmó que enviará un fondo de 200.000 millones de pesos al municipio. “El superávit fisc</w:t>
      </w:r>
      <w:r>
        <w:rPr>
          <w:rFonts w:ascii="Arial" w:eastAsia="Arial" w:hAnsi="Arial" w:cs="Arial"/>
        </w:rPr>
        <w:t>al nos permite bajar impuestos y devolverle productividad al sector privado, pero también hacer frente a situaciones inesperadas y tragedias”, destacó.</w:t>
      </w:r>
    </w:p>
    <w:sectPr w:rsidR="00EA7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98" w:rsidRDefault="00E96998">
      <w:pPr>
        <w:spacing w:after="0" w:line="240" w:lineRule="auto"/>
      </w:pPr>
      <w:r>
        <w:separator/>
      </w:r>
    </w:p>
  </w:endnote>
  <w:endnote w:type="continuationSeparator" w:id="0">
    <w:p w:rsidR="00E96998" w:rsidRDefault="00E9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969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98" w:rsidRDefault="00E96998">
      <w:pPr>
        <w:spacing w:after="0" w:line="240" w:lineRule="auto"/>
      </w:pPr>
      <w:r>
        <w:separator/>
      </w:r>
    </w:p>
  </w:footnote>
  <w:footnote w:type="continuationSeparator" w:id="0">
    <w:p w:rsidR="00E96998" w:rsidRDefault="00E9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969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93" w:rsidRDefault="00EA72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93"/>
    <w:rsid w:val="00464BC0"/>
    <w:rsid w:val="00E96998"/>
    <w:rsid w:val="00E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E830E-4EA1-4B8C-8B95-696917B6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cP4oBx37Tz2QPeJ7IQtTmHFZg==">CgMxLjA4AHIhMUxwRjVOczNSQkpDdHJCOEJCZ1FZbkk4Q2N2NWVzanlD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2024-03-13T15:02:00Z</dcterms:created>
  <dcterms:modified xsi:type="dcterms:W3CDTF">2025-03-14T16:58:00Z</dcterms:modified>
</cp:coreProperties>
</file>