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A0954" w14:textId="77777777" w:rsidR="00483B87" w:rsidRDefault="00CB276A">
      <w:pPr>
        <w:spacing w:after="0" w:line="276" w:lineRule="auto"/>
        <w:jc w:val="center"/>
        <w:rPr>
          <w:rFonts w:ascii="Arial" w:eastAsia="Arial" w:hAnsi="Arial" w:cs="Arial"/>
          <w:b/>
          <w:sz w:val="26"/>
          <w:szCs w:val="26"/>
        </w:rPr>
      </w:pPr>
      <w:bookmarkStart w:id="0" w:name="_heading=h.gjdgxs" w:colFirst="0" w:colLast="0"/>
      <w:bookmarkEnd w:id="0"/>
      <w:r>
        <w:rPr>
          <w:rFonts w:ascii="Arial" w:eastAsia="Arial" w:hAnsi="Arial" w:cs="Arial"/>
          <w:b/>
          <w:sz w:val="26"/>
          <w:szCs w:val="26"/>
        </w:rPr>
        <w:t xml:space="preserve">San Nicolás, el escenario perfecto para vivir Expoagro </w:t>
      </w:r>
    </w:p>
    <w:p w14:paraId="33E4C05F" w14:textId="77777777" w:rsidR="00483B87" w:rsidRDefault="00483B87">
      <w:pPr>
        <w:spacing w:after="0" w:line="276" w:lineRule="auto"/>
        <w:jc w:val="both"/>
        <w:rPr>
          <w:rFonts w:ascii="Arial" w:eastAsia="Arial" w:hAnsi="Arial" w:cs="Arial"/>
          <w:i/>
          <w:sz w:val="24"/>
          <w:szCs w:val="24"/>
        </w:rPr>
      </w:pPr>
    </w:p>
    <w:p w14:paraId="69B4C2B8" w14:textId="401E652F" w:rsidR="00483B87" w:rsidRDefault="00CB276A" w:rsidP="00FE0BD9">
      <w:pPr>
        <w:spacing w:after="0" w:line="276" w:lineRule="auto"/>
        <w:jc w:val="center"/>
        <w:rPr>
          <w:rFonts w:ascii="Arial" w:eastAsia="Arial" w:hAnsi="Arial" w:cs="Arial"/>
          <w:i/>
          <w:sz w:val="24"/>
          <w:szCs w:val="24"/>
        </w:rPr>
      </w:pPr>
      <w:r>
        <w:rPr>
          <w:rFonts w:ascii="Arial" w:eastAsia="Arial" w:hAnsi="Arial" w:cs="Arial"/>
          <w:i/>
          <w:sz w:val="24"/>
          <w:szCs w:val="24"/>
        </w:rPr>
        <w:t xml:space="preserve">Con una propuesta variada, pensada para acompañar los días </w:t>
      </w:r>
      <w:proofErr w:type="gramStart"/>
      <w:r>
        <w:rPr>
          <w:rFonts w:ascii="Arial" w:eastAsia="Arial" w:hAnsi="Arial" w:cs="Arial"/>
          <w:i/>
          <w:sz w:val="24"/>
          <w:szCs w:val="24"/>
        </w:rPr>
        <w:t>de la expo</w:t>
      </w:r>
      <w:proofErr w:type="gramEnd"/>
      <w:r>
        <w:rPr>
          <w:rFonts w:ascii="Arial" w:eastAsia="Arial" w:hAnsi="Arial" w:cs="Arial"/>
          <w:i/>
          <w:sz w:val="24"/>
          <w:szCs w:val="24"/>
        </w:rPr>
        <w:t>, esta ciudad se volverá a lucir como anfitriona. Un plan que vale la pena descubrir y que ya es un clásico del mes de marzo.</w:t>
      </w:r>
    </w:p>
    <w:p w14:paraId="569EEE40" w14:textId="77777777" w:rsidR="00483B87" w:rsidRDefault="00483B87">
      <w:pPr>
        <w:spacing w:after="0" w:line="276" w:lineRule="auto"/>
        <w:rPr>
          <w:rFonts w:ascii="Arial" w:eastAsia="Arial" w:hAnsi="Arial" w:cs="Arial"/>
          <w:sz w:val="24"/>
          <w:szCs w:val="24"/>
        </w:rPr>
      </w:pPr>
    </w:p>
    <w:p w14:paraId="2A26EC30" w14:textId="77777777" w:rsidR="00483B87" w:rsidRDefault="00CB276A">
      <w:pPr>
        <w:spacing w:after="0" w:line="276" w:lineRule="auto"/>
        <w:jc w:val="both"/>
        <w:rPr>
          <w:rFonts w:ascii="Arial" w:eastAsia="Arial" w:hAnsi="Arial" w:cs="Arial"/>
        </w:rPr>
      </w:pPr>
      <w:r>
        <w:rPr>
          <w:rFonts w:ascii="Arial" w:eastAsia="Arial" w:hAnsi="Arial" w:cs="Arial"/>
        </w:rPr>
        <w:t xml:space="preserve">Del martes 11 al viernes 14 de marzo, Expoagro edición YPF Agro se levantará por octavo año en su primera sede estable, y la ciudad anfitriona desplegará su encanto para atraer visitas de toda la Argentina y Latinoamérica. </w:t>
      </w:r>
    </w:p>
    <w:p w14:paraId="323FA63C" w14:textId="77777777" w:rsidR="00483B87" w:rsidRDefault="00483B87">
      <w:pPr>
        <w:spacing w:after="0" w:line="276" w:lineRule="auto"/>
        <w:jc w:val="both"/>
        <w:rPr>
          <w:rFonts w:ascii="Arial" w:eastAsia="Arial" w:hAnsi="Arial" w:cs="Arial"/>
        </w:rPr>
      </w:pPr>
    </w:p>
    <w:p w14:paraId="4ED9197F" w14:textId="77777777" w:rsidR="00483B87" w:rsidRDefault="00CB276A">
      <w:pPr>
        <w:spacing w:after="0" w:line="276" w:lineRule="auto"/>
        <w:jc w:val="both"/>
        <w:rPr>
          <w:rFonts w:ascii="Arial" w:eastAsia="Arial" w:hAnsi="Arial" w:cs="Arial"/>
        </w:rPr>
      </w:pPr>
      <w:r>
        <w:rPr>
          <w:rFonts w:ascii="Arial" w:eastAsia="Arial" w:hAnsi="Arial" w:cs="Arial"/>
        </w:rPr>
        <w:t>“</w:t>
      </w:r>
      <w:r>
        <w:rPr>
          <w:rFonts w:ascii="Arial" w:eastAsia="Arial" w:hAnsi="Arial" w:cs="Arial"/>
          <w:i/>
        </w:rPr>
        <w:t xml:space="preserve">Río, naturaleza, historia y religión, conforman un contexto perfecto para acompañar la visita a la exposición agropecuaria más grande de </w:t>
      </w:r>
      <w:proofErr w:type="spellStart"/>
      <w:r>
        <w:rPr>
          <w:rFonts w:ascii="Arial" w:eastAsia="Arial" w:hAnsi="Arial" w:cs="Arial"/>
          <w:i/>
        </w:rPr>
        <w:t>sudamérica</w:t>
      </w:r>
      <w:proofErr w:type="spellEnd"/>
      <w:r>
        <w:rPr>
          <w:rFonts w:ascii="Arial" w:eastAsia="Arial" w:hAnsi="Arial" w:cs="Arial"/>
        </w:rPr>
        <w:t>”, dijeron desde el Municipio. Y también aseguraro</w:t>
      </w:r>
      <w:bookmarkStart w:id="1" w:name="_GoBack"/>
      <w:bookmarkEnd w:id="1"/>
      <w:r>
        <w:rPr>
          <w:rFonts w:ascii="Arial" w:eastAsia="Arial" w:hAnsi="Arial" w:cs="Arial"/>
        </w:rPr>
        <w:t>n que San Nicolás ha logrado enamorar a sus visitantes: “</w:t>
      </w:r>
      <w:r>
        <w:rPr>
          <w:rFonts w:ascii="Arial" w:eastAsia="Arial" w:hAnsi="Arial" w:cs="Arial"/>
          <w:i/>
        </w:rPr>
        <w:t xml:space="preserve">Los paseos a lo largo del arroyo </w:t>
      </w:r>
      <w:proofErr w:type="spellStart"/>
      <w:r>
        <w:rPr>
          <w:rFonts w:ascii="Arial" w:eastAsia="Arial" w:hAnsi="Arial" w:cs="Arial"/>
          <w:i/>
        </w:rPr>
        <w:t>Yaguarón</w:t>
      </w:r>
      <w:proofErr w:type="spellEnd"/>
      <w:r>
        <w:rPr>
          <w:rFonts w:ascii="Arial" w:eastAsia="Arial" w:hAnsi="Arial" w:cs="Arial"/>
          <w:i/>
        </w:rPr>
        <w:t>, la sombra de los sauces sobre la costa, las vistas hacia el Paraná, el Santuario de la virgen del Rosario y la calma de sus calles la convierten en una ciudad que vale la pena descubrir</w:t>
      </w:r>
      <w:r>
        <w:rPr>
          <w:rFonts w:ascii="Arial" w:eastAsia="Arial" w:hAnsi="Arial" w:cs="Arial"/>
        </w:rPr>
        <w:t xml:space="preserve">”. </w:t>
      </w:r>
    </w:p>
    <w:p w14:paraId="79B404D6" w14:textId="77777777" w:rsidR="00483B87" w:rsidRDefault="00483B87">
      <w:pPr>
        <w:spacing w:after="0" w:line="276" w:lineRule="auto"/>
        <w:jc w:val="both"/>
        <w:rPr>
          <w:rFonts w:ascii="Arial" w:eastAsia="Arial" w:hAnsi="Arial" w:cs="Arial"/>
        </w:rPr>
      </w:pPr>
    </w:p>
    <w:p w14:paraId="0A2A6E92" w14:textId="77777777" w:rsidR="00483B87" w:rsidRDefault="00CB276A">
      <w:pPr>
        <w:spacing w:after="0" w:line="276" w:lineRule="auto"/>
        <w:jc w:val="both"/>
        <w:rPr>
          <w:rFonts w:ascii="Arial" w:eastAsia="Arial" w:hAnsi="Arial" w:cs="Arial"/>
        </w:rPr>
      </w:pPr>
      <w:r>
        <w:rPr>
          <w:rFonts w:ascii="Arial" w:eastAsia="Arial" w:hAnsi="Arial" w:cs="Arial"/>
        </w:rPr>
        <w:t>Año tras año la oferta de atractivos se renueva, ofreciendo opciones para todos los públicos. “</w:t>
      </w:r>
      <w:r>
        <w:rPr>
          <w:rFonts w:ascii="Arial" w:eastAsia="Arial" w:hAnsi="Arial" w:cs="Arial"/>
          <w:i/>
        </w:rPr>
        <w:t>En familia, con amigos y también durante Expoagro en modo laboral, San Nicolás es un buen plan</w:t>
      </w:r>
      <w:r>
        <w:rPr>
          <w:rFonts w:ascii="Arial" w:eastAsia="Arial" w:hAnsi="Arial" w:cs="Arial"/>
        </w:rPr>
        <w:t xml:space="preserve">”, indicaron. </w:t>
      </w:r>
    </w:p>
    <w:p w14:paraId="18E08F03" w14:textId="77777777" w:rsidR="00483B87" w:rsidRDefault="00483B87">
      <w:pPr>
        <w:spacing w:after="0" w:line="276" w:lineRule="auto"/>
        <w:rPr>
          <w:rFonts w:ascii="Arial" w:eastAsia="Arial" w:hAnsi="Arial" w:cs="Arial"/>
        </w:rPr>
      </w:pPr>
    </w:p>
    <w:p w14:paraId="79DB33DD" w14:textId="77777777" w:rsidR="00483B87" w:rsidRDefault="00CB276A">
      <w:pPr>
        <w:spacing w:after="0" w:line="276" w:lineRule="auto"/>
        <w:rPr>
          <w:rFonts w:ascii="Arial" w:eastAsia="Arial" w:hAnsi="Arial" w:cs="Arial"/>
          <w:b/>
        </w:rPr>
      </w:pPr>
      <w:r>
        <w:rPr>
          <w:rFonts w:ascii="Arial" w:eastAsia="Arial" w:hAnsi="Arial" w:cs="Arial"/>
          <w:b/>
        </w:rPr>
        <w:t>Río y naturaleza</w:t>
      </w:r>
    </w:p>
    <w:p w14:paraId="696193F4" w14:textId="77777777" w:rsidR="00483B87" w:rsidRDefault="00CB276A">
      <w:pPr>
        <w:spacing w:after="0" w:line="276" w:lineRule="auto"/>
        <w:jc w:val="both"/>
        <w:rPr>
          <w:rFonts w:ascii="Arial" w:eastAsia="Arial" w:hAnsi="Arial" w:cs="Arial"/>
        </w:rPr>
      </w:pPr>
      <w:r>
        <w:rPr>
          <w:rFonts w:ascii="Arial" w:eastAsia="Arial" w:hAnsi="Arial" w:cs="Arial"/>
        </w:rPr>
        <w:t xml:space="preserve">Los paseos en bicicleta o caminando a lo largo del Eco Parque son sin dudas, uno de los atractivos preferidos de los visitantes. Por un sendero que costea las curvas del arroyo </w:t>
      </w:r>
      <w:proofErr w:type="spellStart"/>
      <w:r>
        <w:rPr>
          <w:rFonts w:ascii="Arial" w:eastAsia="Arial" w:hAnsi="Arial" w:cs="Arial"/>
        </w:rPr>
        <w:t>Yaguarón</w:t>
      </w:r>
      <w:proofErr w:type="spellEnd"/>
      <w:r>
        <w:rPr>
          <w:rFonts w:ascii="Arial" w:eastAsia="Arial" w:hAnsi="Arial" w:cs="Arial"/>
        </w:rPr>
        <w:t xml:space="preserve">, el paseo rodeado de lagunas y barrancas es una oportunidad para conectar con la naturaleza y tomarse un descanso. Al llegar a la laguna Esmeralda, la más grande del Eco Parque, se encuentra un enorme juego que divierte a grandes y chicos. Es el </w:t>
      </w:r>
      <w:proofErr w:type="spellStart"/>
      <w:r>
        <w:rPr>
          <w:rFonts w:ascii="Arial" w:eastAsia="Arial" w:hAnsi="Arial" w:cs="Arial"/>
        </w:rPr>
        <w:t>Yaguarón</w:t>
      </w:r>
      <w:proofErr w:type="spellEnd"/>
      <w:r>
        <w:rPr>
          <w:rFonts w:ascii="Arial" w:eastAsia="Arial" w:hAnsi="Arial" w:cs="Arial"/>
        </w:rPr>
        <w:t xml:space="preserve">, el protagonista de una antigua leyenda típica de esta zona del Delta, que se ha materializado en este entretenimiento de más de 90 metros de largo, con </w:t>
      </w:r>
      <w:proofErr w:type="gramStart"/>
      <w:r>
        <w:rPr>
          <w:rFonts w:ascii="Arial" w:eastAsia="Arial" w:hAnsi="Arial" w:cs="Arial"/>
        </w:rPr>
        <w:t>toboganes  para</w:t>
      </w:r>
      <w:proofErr w:type="gramEnd"/>
      <w:r>
        <w:rPr>
          <w:rFonts w:ascii="Arial" w:eastAsia="Arial" w:hAnsi="Arial" w:cs="Arial"/>
        </w:rPr>
        <w:t xml:space="preserve"> todas las edades. </w:t>
      </w:r>
    </w:p>
    <w:p w14:paraId="5F75DC6B" w14:textId="77777777" w:rsidR="00483B87" w:rsidRDefault="00483B87">
      <w:pPr>
        <w:spacing w:after="0" w:line="276" w:lineRule="auto"/>
        <w:jc w:val="both"/>
        <w:rPr>
          <w:rFonts w:ascii="Arial" w:eastAsia="Arial" w:hAnsi="Arial" w:cs="Arial"/>
        </w:rPr>
      </w:pPr>
    </w:p>
    <w:p w14:paraId="4795DA79" w14:textId="77777777" w:rsidR="00483B87" w:rsidRDefault="00CB276A">
      <w:pPr>
        <w:spacing w:after="0" w:line="276" w:lineRule="auto"/>
        <w:jc w:val="both"/>
        <w:rPr>
          <w:rFonts w:ascii="Arial" w:eastAsia="Arial" w:hAnsi="Arial" w:cs="Arial"/>
        </w:rPr>
      </w:pPr>
      <w:r>
        <w:rPr>
          <w:rFonts w:ascii="Arial" w:eastAsia="Arial" w:hAnsi="Arial" w:cs="Arial"/>
        </w:rPr>
        <w:t>Además, para los que quieran acción desde el agua hay variedad de atracciones. La oferta incluye salidas en kayak, tablas de SUP para navegar a lo largo del arroyo o para tomar clases de yoga, botes a pedal y bicicletas acuáticas que son una novedad en todo el país.</w:t>
      </w:r>
    </w:p>
    <w:p w14:paraId="5AEB397C" w14:textId="77777777" w:rsidR="00483B87" w:rsidRDefault="00483B87">
      <w:pPr>
        <w:spacing w:after="0" w:line="276" w:lineRule="auto"/>
        <w:rPr>
          <w:rFonts w:ascii="Arial" w:eastAsia="Arial" w:hAnsi="Arial" w:cs="Arial"/>
        </w:rPr>
      </w:pPr>
    </w:p>
    <w:p w14:paraId="0D09289C" w14:textId="77777777" w:rsidR="00483B87" w:rsidRDefault="00CB276A">
      <w:pPr>
        <w:spacing w:after="0" w:line="276" w:lineRule="auto"/>
        <w:rPr>
          <w:rFonts w:ascii="Arial" w:eastAsia="Arial" w:hAnsi="Arial" w:cs="Arial"/>
          <w:b/>
        </w:rPr>
      </w:pPr>
      <w:r>
        <w:rPr>
          <w:rFonts w:ascii="Arial" w:eastAsia="Arial" w:hAnsi="Arial" w:cs="Arial"/>
          <w:b/>
        </w:rPr>
        <w:t>Fe y religión</w:t>
      </w:r>
    </w:p>
    <w:p w14:paraId="3367A4FE" w14:textId="77777777" w:rsidR="00483B87" w:rsidRDefault="00CB276A">
      <w:pPr>
        <w:spacing w:after="0" w:line="276" w:lineRule="auto"/>
        <w:jc w:val="both"/>
        <w:rPr>
          <w:rFonts w:ascii="Arial" w:eastAsia="Arial" w:hAnsi="Arial" w:cs="Arial"/>
        </w:rPr>
      </w:pPr>
      <w:r>
        <w:rPr>
          <w:rFonts w:ascii="Arial" w:eastAsia="Arial" w:hAnsi="Arial" w:cs="Arial"/>
        </w:rPr>
        <w:t xml:space="preserve">Muy cerca del Eco Parque, sobre la altura de la barranca se ve la cúpula del Santuario de la Virgen del Rosario de San Nicolás. Un punto icónico para los creyentes que año tras año llegan de diferentes puntos del país motivados por la fe en la Virgen. </w:t>
      </w:r>
    </w:p>
    <w:p w14:paraId="2A316038" w14:textId="77777777" w:rsidR="00483B87" w:rsidRDefault="00483B87">
      <w:pPr>
        <w:spacing w:after="0" w:line="276" w:lineRule="auto"/>
        <w:jc w:val="both"/>
        <w:rPr>
          <w:rFonts w:ascii="Arial" w:eastAsia="Arial" w:hAnsi="Arial" w:cs="Arial"/>
        </w:rPr>
      </w:pPr>
    </w:p>
    <w:p w14:paraId="434503CF" w14:textId="77777777" w:rsidR="00483B87" w:rsidRDefault="00CB276A">
      <w:pPr>
        <w:spacing w:after="0" w:line="276" w:lineRule="auto"/>
        <w:jc w:val="both"/>
        <w:rPr>
          <w:rFonts w:ascii="Arial" w:eastAsia="Arial" w:hAnsi="Arial" w:cs="Arial"/>
        </w:rPr>
      </w:pPr>
      <w:r>
        <w:rPr>
          <w:rFonts w:ascii="Arial" w:eastAsia="Arial" w:hAnsi="Arial" w:cs="Arial"/>
        </w:rPr>
        <w:t>El templo es imponente y es desde hace más de 40 años un punto de visita obligada para los fieles que buscan calma y un espacio para agradecer o llevar sus súplicas.</w:t>
      </w:r>
    </w:p>
    <w:p w14:paraId="49AFF045" w14:textId="77777777" w:rsidR="00483B87" w:rsidRDefault="00483B87">
      <w:pPr>
        <w:spacing w:after="0" w:line="276" w:lineRule="auto"/>
        <w:rPr>
          <w:rFonts w:ascii="Arial" w:eastAsia="Arial" w:hAnsi="Arial" w:cs="Arial"/>
          <w:b/>
        </w:rPr>
      </w:pPr>
    </w:p>
    <w:p w14:paraId="7DA15942" w14:textId="77777777" w:rsidR="00483B87" w:rsidRDefault="00CB276A">
      <w:pPr>
        <w:spacing w:after="0" w:line="276" w:lineRule="auto"/>
        <w:rPr>
          <w:rFonts w:ascii="Arial" w:eastAsia="Arial" w:hAnsi="Arial" w:cs="Arial"/>
          <w:b/>
        </w:rPr>
      </w:pPr>
      <w:r>
        <w:rPr>
          <w:rFonts w:ascii="Arial" w:eastAsia="Arial" w:hAnsi="Arial" w:cs="Arial"/>
          <w:b/>
        </w:rPr>
        <w:t xml:space="preserve">Gastronomía </w:t>
      </w:r>
    </w:p>
    <w:p w14:paraId="31EA4325" w14:textId="77777777" w:rsidR="00483B87" w:rsidRDefault="00CB276A">
      <w:pPr>
        <w:spacing w:after="0" w:line="276" w:lineRule="auto"/>
        <w:jc w:val="both"/>
        <w:rPr>
          <w:rFonts w:ascii="Arial" w:eastAsia="Arial" w:hAnsi="Arial" w:cs="Arial"/>
        </w:rPr>
      </w:pPr>
      <w:r>
        <w:rPr>
          <w:rFonts w:ascii="Arial" w:eastAsia="Arial" w:hAnsi="Arial" w:cs="Arial"/>
        </w:rPr>
        <w:lastRenderedPageBreak/>
        <w:t xml:space="preserve">La oferta gastronómica crece con cada temporada y para la próxima edición de Expoagro, habrá novedades. “A las opciones que ya son un clásico, como los bares en torno a la plaza Mitre ubicados en el corazón de la ciudad, se les suma un espacio de </w:t>
      </w:r>
      <w:proofErr w:type="spellStart"/>
      <w:r>
        <w:rPr>
          <w:rFonts w:ascii="Arial" w:eastAsia="Arial" w:hAnsi="Arial" w:cs="Arial"/>
        </w:rPr>
        <w:t>foodtrucks</w:t>
      </w:r>
      <w:proofErr w:type="spellEnd"/>
      <w:r>
        <w:rPr>
          <w:rFonts w:ascii="Arial" w:eastAsia="Arial" w:hAnsi="Arial" w:cs="Arial"/>
        </w:rPr>
        <w:t xml:space="preserve"> sobre la arena con vista a la renovada laguna Descubrí San Nicolás. Una opción relajada, ideal para finalizar las jornadas de Expo”, adelantaron desde el Municipio. </w:t>
      </w:r>
    </w:p>
    <w:p w14:paraId="031EBA30" w14:textId="77777777" w:rsidR="00483B87" w:rsidRDefault="00483B87">
      <w:pPr>
        <w:spacing w:after="0" w:line="276" w:lineRule="auto"/>
        <w:rPr>
          <w:rFonts w:ascii="Arial" w:eastAsia="Arial" w:hAnsi="Arial" w:cs="Arial"/>
        </w:rPr>
      </w:pPr>
    </w:p>
    <w:p w14:paraId="4CD96B73" w14:textId="77777777" w:rsidR="00483B87" w:rsidRDefault="00CB276A">
      <w:pPr>
        <w:spacing w:after="0" w:line="276" w:lineRule="auto"/>
        <w:rPr>
          <w:rFonts w:ascii="Arial" w:eastAsia="Arial" w:hAnsi="Arial" w:cs="Arial"/>
          <w:b/>
        </w:rPr>
      </w:pPr>
      <w:r>
        <w:rPr>
          <w:rFonts w:ascii="Arial" w:eastAsia="Arial" w:hAnsi="Arial" w:cs="Arial"/>
          <w:b/>
        </w:rPr>
        <w:t>Historia</w:t>
      </w:r>
    </w:p>
    <w:p w14:paraId="4BFBF478" w14:textId="77777777" w:rsidR="00483B87" w:rsidRDefault="00CB276A">
      <w:pPr>
        <w:spacing w:after="0" w:line="276" w:lineRule="auto"/>
        <w:jc w:val="both"/>
        <w:rPr>
          <w:rFonts w:ascii="Arial" w:eastAsia="Arial" w:hAnsi="Arial" w:cs="Arial"/>
        </w:rPr>
      </w:pPr>
      <w:r>
        <w:rPr>
          <w:rFonts w:ascii="Arial" w:eastAsia="Arial" w:hAnsi="Arial" w:cs="Arial"/>
        </w:rPr>
        <w:t>Para los que visitan la ciudad por primera vez, pasar por el frente de la Casa del Acuerdo es un recorrido recomendado. Detrás de una fachada sencilla, de estilo colonial, se guarda el legado histórico que le dio inicio a la formación de nuestro país. Ahí mismo, en 1852, los gobernadores unieron voluntades y firmaron el “Acuerdo de San Nicolás”, nada menos que la base de la Constitución Nacional.</w:t>
      </w:r>
    </w:p>
    <w:p w14:paraId="1BDE7A56" w14:textId="77777777" w:rsidR="00483B87" w:rsidRDefault="00483B87">
      <w:pPr>
        <w:spacing w:after="0" w:line="276" w:lineRule="auto"/>
        <w:rPr>
          <w:rFonts w:ascii="Arial" w:eastAsia="Arial" w:hAnsi="Arial" w:cs="Arial"/>
        </w:rPr>
      </w:pPr>
    </w:p>
    <w:p w14:paraId="4107E772" w14:textId="77777777" w:rsidR="00483B87" w:rsidRDefault="00483B87">
      <w:pPr>
        <w:spacing w:after="0" w:line="276" w:lineRule="auto"/>
        <w:jc w:val="both"/>
        <w:rPr>
          <w:rFonts w:ascii="Arial" w:eastAsia="Arial" w:hAnsi="Arial" w:cs="Arial"/>
        </w:rPr>
      </w:pPr>
    </w:p>
    <w:p w14:paraId="6746CEB6" w14:textId="77777777" w:rsidR="00483B87" w:rsidRDefault="00CB276A">
      <w:pPr>
        <w:spacing w:after="0" w:line="276" w:lineRule="auto"/>
        <w:jc w:val="both"/>
        <w:rPr>
          <w:rFonts w:ascii="Arial" w:eastAsia="Arial" w:hAnsi="Arial" w:cs="Arial"/>
        </w:rPr>
      </w:pPr>
      <w:r>
        <w:rPr>
          <w:rFonts w:ascii="Arial" w:eastAsia="Arial" w:hAnsi="Arial" w:cs="Arial"/>
        </w:rPr>
        <w:t xml:space="preserve">Expoagro edición YPF Agro se realizará del 11 al 14 de marzo, en el predio ferial y </w:t>
      </w:r>
      <w:proofErr w:type="spellStart"/>
      <w:r>
        <w:rPr>
          <w:rFonts w:ascii="Arial" w:eastAsia="Arial" w:hAnsi="Arial" w:cs="Arial"/>
        </w:rPr>
        <w:t>autodromo</w:t>
      </w:r>
      <w:proofErr w:type="spellEnd"/>
      <w:r>
        <w:rPr>
          <w:rFonts w:ascii="Arial" w:eastAsia="Arial" w:hAnsi="Arial" w:cs="Arial"/>
        </w:rPr>
        <w:t xml:space="preserve"> de San Nicolás (Buenos Aires), en el KM 225 de la RN 9. Allí se darán cita todos los actores de la cadena agroindustrial de Sudamérica. </w:t>
      </w:r>
    </w:p>
    <w:p w14:paraId="22751534" w14:textId="77777777" w:rsidR="00483B87" w:rsidRDefault="00483B87">
      <w:pPr>
        <w:spacing w:after="0" w:line="276" w:lineRule="auto"/>
        <w:rPr>
          <w:rFonts w:ascii="Arial" w:eastAsia="Arial" w:hAnsi="Arial" w:cs="Arial"/>
          <w:sz w:val="24"/>
          <w:szCs w:val="24"/>
        </w:rPr>
      </w:pPr>
    </w:p>
    <w:p w14:paraId="00BB33C0" w14:textId="77777777" w:rsidR="00483B87" w:rsidRDefault="00483B87">
      <w:pPr>
        <w:spacing w:after="0" w:line="276" w:lineRule="auto"/>
        <w:rPr>
          <w:rFonts w:ascii="Arial" w:eastAsia="Arial" w:hAnsi="Arial" w:cs="Arial"/>
        </w:rPr>
      </w:pPr>
    </w:p>
    <w:p w14:paraId="28BD07A5" w14:textId="77777777" w:rsidR="00483B87" w:rsidRDefault="00483B87">
      <w:pPr>
        <w:spacing w:line="276" w:lineRule="auto"/>
        <w:jc w:val="both"/>
        <w:rPr>
          <w:sz w:val="24"/>
          <w:szCs w:val="24"/>
        </w:rPr>
      </w:pPr>
    </w:p>
    <w:sectPr w:rsidR="00483B87">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118E3" w14:textId="77777777" w:rsidR="00955298" w:rsidRDefault="00955298">
      <w:pPr>
        <w:spacing w:after="0" w:line="240" w:lineRule="auto"/>
      </w:pPr>
      <w:r>
        <w:separator/>
      </w:r>
    </w:p>
  </w:endnote>
  <w:endnote w:type="continuationSeparator" w:id="0">
    <w:p w14:paraId="4038437C" w14:textId="77777777" w:rsidR="00955298" w:rsidRDefault="0095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2E8C" w14:textId="77777777" w:rsidR="00483B87" w:rsidRDefault="00483B8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BF49" w14:textId="77777777" w:rsidR="00483B87" w:rsidRDefault="00CB276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DCAADC9" wp14:editId="6379F5A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C9CF" w14:textId="77777777" w:rsidR="00483B87" w:rsidRDefault="00483B8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59AEB" w14:textId="77777777" w:rsidR="00955298" w:rsidRDefault="00955298">
      <w:pPr>
        <w:spacing w:after="0" w:line="240" w:lineRule="auto"/>
      </w:pPr>
      <w:r>
        <w:separator/>
      </w:r>
    </w:p>
  </w:footnote>
  <w:footnote w:type="continuationSeparator" w:id="0">
    <w:p w14:paraId="393D193C" w14:textId="77777777" w:rsidR="00955298" w:rsidRDefault="00955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027A" w14:textId="77777777" w:rsidR="00483B87" w:rsidRDefault="00483B8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39A4" w14:textId="77777777" w:rsidR="00483B87" w:rsidRDefault="00CB276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E7F237D" wp14:editId="3E813492">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2E34" w14:textId="77777777" w:rsidR="00483B87" w:rsidRDefault="00483B87">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87"/>
    <w:rsid w:val="00483B87"/>
    <w:rsid w:val="00955298"/>
    <w:rsid w:val="00CB276A"/>
    <w:rsid w:val="00F16C15"/>
    <w:rsid w:val="00FE0B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5638"/>
  <w15:docId w15:val="{CC047E16-4F8F-4A90-9F8B-28FFD54A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G4A8RWtUR8rtbTDTtDeJhaDeg==">CgMxLjAyCGguZ2pkZ3hzOAByITFJbkV5ZXFEOUdHN2dxMjBSY2FEd2NpbDRMZFF1ZHU5TA==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66E44-B083-40B2-BCE9-B673FFF5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0DB6C56-04F2-4B9F-9B81-A17DE1322C15}">
  <ds:schemaRefs>
    <ds:schemaRef ds:uri="http://schemas.microsoft.com/office/2006/metadata/properties"/>
    <ds:schemaRef ds:uri="http://schemas.microsoft.com/office/infopath/2007/PartnerControls"/>
    <ds:schemaRef ds:uri="8ea0c7a9-7812-4ab2-837e-97a9ce7f45bd"/>
  </ds:schemaRefs>
</ds:datastoreItem>
</file>

<file path=customXml/itemProps4.xml><?xml version="1.0" encoding="utf-8"?>
<ds:datastoreItem xmlns:ds="http://schemas.openxmlformats.org/officeDocument/2006/customXml" ds:itemID="{3822D3E4-3B80-42B9-9D22-655CDD08E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4</cp:revision>
  <dcterms:created xsi:type="dcterms:W3CDTF">2025-01-15T20:41:00Z</dcterms:created>
  <dcterms:modified xsi:type="dcterms:W3CDTF">2025-01-20T15:07:00Z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