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A77DC" w14:textId="205E1E9A" w:rsidR="005B04DE" w:rsidRPr="00E55DCC" w:rsidRDefault="00BC12FC" w:rsidP="00E55DC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Una dupla cordobesa </w:t>
      </w:r>
      <w:r w:rsidR="00024540">
        <w:rPr>
          <w:rFonts w:ascii="Calibri" w:hAnsi="Calibri" w:cs="Calibri"/>
          <w:b/>
          <w:bCs/>
          <w:sz w:val="28"/>
          <w:szCs w:val="28"/>
        </w:rPr>
        <w:t xml:space="preserve">se llevó </w:t>
      </w:r>
      <w:r w:rsidR="006C32D8">
        <w:rPr>
          <w:rFonts w:ascii="Calibri" w:hAnsi="Calibri" w:cs="Calibri"/>
          <w:b/>
          <w:bCs/>
          <w:sz w:val="28"/>
          <w:szCs w:val="28"/>
        </w:rPr>
        <w:t xml:space="preserve">el mayor premio en el </w:t>
      </w:r>
      <w:r w:rsidR="005B04DE" w:rsidRPr="00E55DCC">
        <w:rPr>
          <w:rFonts w:ascii="Calibri" w:hAnsi="Calibri" w:cs="Calibri"/>
          <w:b/>
          <w:bCs/>
          <w:sz w:val="28"/>
          <w:szCs w:val="28"/>
        </w:rPr>
        <w:t xml:space="preserve">Campeonato Nacional de Alambradores </w:t>
      </w:r>
    </w:p>
    <w:p w14:paraId="3E7505B8" w14:textId="77777777" w:rsidR="005B04DE" w:rsidRPr="005B04DE" w:rsidRDefault="005B04DE" w:rsidP="00C23655">
      <w:pPr>
        <w:jc w:val="center"/>
        <w:rPr>
          <w:rFonts w:ascii="Calibri" w:hAnsi="Calibri" w:cs="Calibri"/>
          <w:sz w:val="24"/>
          <w:szCs w:val="24"/>
        </w:rPr>
      </w:pPr>
    </w:p>
    <w:p w14:paraId="77E5B9FF" w14:textId="09554898" w:rsidR="005B04DE" w:rsidRPr="00935EDD" w:rsidRDefault="000E435C" w:rsidP="00C23655">
      <w:pPr>
        <w:jc w:val="center"/>
        <w:rPr>
          <w:rFonts w:ascii="Calibri" w:hAnsi="Calibri" w:cs="Calibri"/>
          <w:i/>
          <w:iCs/>
          <w:sz w:val="24"/>
          <w:szCs w:val="24"/>
        </w:rPr>
      </w:pPr>
      <w:r w:rsidRPr="00935EDD">
        <w:rPr>
          <w:rFonts w:ascii="Calibri" w:hAnsi="Calibri" w:cs="Calibri"/>
          <w:i/>
          <w:iCs/>
          <w:sz w:val="24"/>
          <w:szCs w:val="24"/>
        </w:rPr>
        <w:t xml:space="preserve">En </w:t>
      </w:r>
      <w:r w:rsidR="005B04DE" w:rsidRPr="00935EDD">
        <w:rPr>
          <w:rFonts w:ascii="Calibri" w:hAnsi="Calibri" w:cs="Calibri"/>
          <w:i/>
          <w:iCs/>
          <w:sz w:val="24"/>
          <w:szCs w:val="24"/>
        </w:rPr>
        <w:t xml:space="preserve">Expoagro </w:t>
      </w:r>
      <w:r w:rsidRPr="00935EDD">
        <w:rPr>
          <w:rFonts w:ascii="Calibri" w:hAnsi="Calibri" w:cs="Calibri"/>
          <w:i/>
          <w:iCs/>
          <w:sz w:val="24"/>
          <w:szCs w:val="24"/>
        </w:rPr>
        <w:t xml:space="preserve">2025 edición YPF Agro, </w:t>
      </w:r>
      <w:r w:rsidR="005B04DE" w:rsidRPr="00935EDD">
        <w:rPr>
          <w:rFonts w:ascii="Calibri" w:hAnsi="Calibri" w:cs="Calibri"/>
          <w:i/>
          <w:iCs/>
          <w:sz w:val="24"/>
          <w:szCs w:val="24"/>
        </w:rPr>
        <w:t xml:space="preserve">Acindar </w:t>
      </w:r>
      <w:proofErr w:type="spellStart"/>
      <w:r w:rsidR="005B04DE" w:rsidRPr="00935EDD">
        <w:rPr>
          <w:rFonts w:ascii="Calibri" w:hAnsi="Calibri" w:cs="Calibri"/>
          <w:i/>
          <w:iCs/>
          <w:sz w:val="24"/>
          <w:szCs w:val="24"/>
        </w:rPr>
        <w:t>ArcelorMittal</w:t>
      </w:r>
      <w:proofErr w:type="spellEnd"/>
      <w:r w:rsidR="005B04DE" w:rsidRPr="00935ED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35EDD" w:rsidRPr="00935EDD">
        <w:rPr>
          <w:rFonts w:ascii="Calibri" w:hAnsi="Calibri" w:cs="Calibri"/>
          <w:i/>
          <w:iCs/>
          <w:sz w:val="24"/>
          <w:szCs w:val="24"/>
        </w:rPr>
        <w:t xml:space="preserve">nuevamente </w:t>
      </w:r>
      <w:r w:rsidR="005B04DE" w:rsidRPr="00935EDD">
        <w:rPr>
          <w:rFonts w:ascii="Calibri" w:hAnsi="Calibri" w:cs="Calibri"/>
          <w:i/>
          <w:iCs/>
          <w:sz w:val="24"/>
          <w:szCs w:val="24"/>
        </w:rPr>
        <w:t>destac</w:t>
      </w:r>
      <w:r w:rsidR="00935EDD" w:rsidRPr="00935EDD">
        <w:rPr>
          <w:rFonts w:ascii="Calibri" w:hAnsi="Calibri" w:cs="Calibri"/>
          <w:i/>
          <w:iCs/>
          <w:sz w:val="24"/>
          <w:szCs w:val="24"/>
        </w:rPr>
        <w:t xml:space="preserve">ó </w:t>
      </w:r>
      <w:r w:rsidR="005B04DE" w:rsidRPr="00935EDD">
        <w:rPr>
          <w:rFonts w:ascii="Calibri" w:hAnsi="Calibri" w:cs="Calibri"/>
          <w:i/>
          <w:iCs/>
          <w:sz w:val="24"/>
          <w:szCs w:val="24"/>
        </w:rPr>
        <w:t>el Oficio de Alambrador como hace casi dos décadas.</w:t>
      </w:r>
    </w:p>
    <w:p w14:paraId="66E29F13" w14:textId="3EF41B14" w:rsidR="00997F40" w:rsidRDefault="004007EE" w:rsidP="005B04D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Los primeros días de la expo, 11 y 12 se de</w:t>
      </w:r>
      <w:r w:rsidR="005B04DE" w:rsidRPr="005B04DE">
        <w:rPr>
          <w:rFonts w:ascii="Calibri" w:hAnsi="Calibri" w:cs="Calibri"/>
          <w:sz w:val="24"/>
          <w:szCs w:val="24"/>
        </w:rPr>
        <w:t xml:space="preserve">sarrolló el “19° Campeonato Nacional de Alambradores” cuyo principal objetivo es enaltecer el oficio de alambrador y permitir que los profesionales de la actividad puedan reunirse y compartir sus experiencias. Su desarrollo consta de rondas clasificatorias y la instancia final. </w:t>
      </w:r>
    </w:p>
    <w:p w14:paraId="2A6932AC" w14:textId="21C305DD" w:rsidR="005B04DE" w:rsidRPr="005B04DE" w:rsidRDefault="005B04DE" w:rsidP="005B04DE">
      <w:pPr>
        <w:jc w:val="both"/>
        <w:rPr>
          <w:rFonts w:ascii="Calibri" w:hAnsi="Calibri" w:cs="Calibri"/>
          <w:sz w:val="24"/>
          <w:szCs w:val="24"/>
        </w:rPr>
      </w:pPr>
      <w:r w:rsidRPr="005B04DE">
        <w:rPr>
          <w:rFonts w:ascii="Calibri" w:hAnsi="Calibri" w:cs="Calibri"/>
          <w:sz w:val="24"/>
          <w:szCs w:val="24"/>
        </w:rPr>
        <w:t>El jurado, integrado por expertos del oficio y de marcada trayectoria, eval</w:t>
      </w:r>
      <w:r w:rsidR="004007EE">
        <w:rPr>
          <w:rFonts w:ascii="Calibri" w:hAnsi="Calibri" w:cs="Calibri"/>
          <w:sz w:val="24"/>
          <w:szCs w:val="24"/>
        </w:rPr>
        <w:t>uaro</w:t>
      </w:r>
      <w:r w:rsidRPr="005B04DE">
        <w:rPr>
          <w:rFonts w:ascii="Calibri" w:hAnsi="Calibri" w:cs="Calibri"/>
          <w:sz w:val="24"/>
          <w:szCs w:val="24"/>
        </w:rPr>
        <w:t xml:space="preserve">n en un tiempo ya definido, los trabajos de los alambradores participantes: tensión de los alambres, linealidad, distancia entra varillas, colocación de </w:t>
      </w:r>
      <w:r w:rsidR="00997F40" w:rsidRPr="005B04DE">
        <w:rPr>
          <w:rFonts w:ascii="Calibri" w:hAnsi="Calibri" w:cs="Calibri"/>
          <w:sz w:val="24"/>
          <w:szCs w:val="24"/>
        </w:rPr>
        <w:t>torniquetes</w:t>
      </w:r>
      <w:r w:rsidRPr="005B04DE">
        <w:rPr>
          <w:rFonts w:ascii="Calibri" w:hAnsi="Calibri" w:cs="Calibri"/>
          <w:sz w:val="24"/>
          <w:szCs w:val="24"/>
        </w:rPr>
        <w:t xml:space="preserve"> y otros ítems que permiten de esta manera mostrar el gran profesionalismo de la actividad. </w:t>
      </w:r>
    </w:p>
    <w:p w14:paraId="02AFD396" w14:textId="12FD161D" w:rsidR="00FE72F3" w:rsidRDefault="005B04DE" w:rsidP="005B04DE">
      <w:pPr>
        <w:jc w:val="both"/>
        <w:rPr>
          <w:rFonts w:ascii="Calibri" w:hAnsi="Calibri" w:cs="Calibri"/>
          <w:sz w:val="24"/>
          <w:szCs w:val="24"/>
        </w:rPr>
      </w:pPr>
      <w:r w:rsidRPr="005B04DE">
        <w:rPr>
          <w:rFonts w:ascii="Calibri" w:hAnsi="Calibri" w:cs="Calibri"/>
          <w:sz w:val="24"/>
          <w:szCs w:val="24"/>
        </w:rPr>
        <w:t>El Campeonato congreg</w:t>
      </w:r>
      <w:r w:rsidR="00785BEC">
        <w:rPr>
          <w:rFonts w:ascii="Calibri" w:hAnsi="Calibri" w:cs="Calibri"/>
          <w:sz w:val="24"/>
          <w:szCs w:val="24"/>
        </w:rPr>
        <w:t>ó</w:t>
      </w:r>
      <w:r w:rsidRPr="005B04DE">
        <w:rPr>
          <w:rFonts w:ascii="Calibri" w:hAnsi="Calibri" w:cs="Calibri"/>
          <w:sz w:val="24"/>
          <w:szCs w:val="24"/>
        </w:rPr>
        <w:t xml:space="preserve"> a los mejores alambradores oriundos de diferentes zonas del País, luego de haber desarrollado durante el año,</w:t>
      </w:r>
      <w:r w:rsidR="00FE72F3">
        <w:rPr>
          <w:rFonts w:ascii="Calibri" w:hAnsi="Calibri" w:cs="Calibri"/>
          <w:sz w:val="24"/>
          <w:szCs w:val="24"/>
        </w:rPr>
        <w:t xml:space="preserve"> </w:t>
      </w:r>
      <w:r w:rsidRPr="005B04DE">
        <w:rPr>
          <w:rFonts w:ascii="Calibri" w:hAnsi="Calibri" w:cs="Calibri"/>
          <w:sz w:val="24"/>
          <w:szCs w:val="24"/>
        </w:rPr>
        <w:t>instancias regionales donde los alambradores demuestran su profesionalismo a la hora de alambrar.</w:t>
      </w:r>
    </w:p>
    <w:p w14:paraId="335308A4" w14:textId="4DEA5138" w:rsidR="005B04DE" w:rsidRDefault="005B04DE" w:rsidP="005B04DE">
      <w:pPr>
        <w:jc w:val="both"/>
        <w:rPr>
          <w:rFonts w:ascii="Calibri" w:hAnsi="Calibri" w:cs="Calibri"/>
          <w:sz w:val="24"/>
          <w:szCs w:val="24"/>
        </w:rPr>
      </w:pPr>
      <w:r w:rsidRPr="005B04DE">
        <w:rPr>
          <w:rFonts w:ascii="Calibri" w:hAnsi="Calibri" w:cs="Calibri"/>
          <w:sz w:val="24"/>
          <w:szCs w:val="24"/>
        </w:rPr>
        <w:t>“Estamos muy satisfechos con el Campeonato, fue excelente debido a la alta convocatoria y el destacado nivel profesional de los participantes, quienes llegaron a San Nicolás de los Arroyos desde diferentes provincias argentinas: Córdoba, Buenos Aires, Corrientes y Santa Fe para exponer destrezas y pasión por su trabajo” comentaron los organizadores.</w:t>
      </w:r>
    </w:p>
    <w:p w14:paraId="271A02D0" w14:textId="7F590A6B" w:rsidR="00785BEC" w:rsidRDefault="00785BEC" w:rsidP="005B04D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esta oportunidad, los ganadores fueron:</w:t>
      </w:r>
    </w:p>
    <w:p w14:paraId="05CE52E6" w14:textId="1A30B2D9" w:rsidR="00785BEC" w:rsidRDefault="00785BEC" w:rsidP="00785BEC">
      <w:pPr>
        <w:jc w:val="both"/>
        <w:rPr>
          <w:rFonts w:ascii="Calibri" w:hAnsi="Calibri" w:cs="Calibri"/>
          <w:sz w:val="24"/>
          <w:szCs w:val="24"/>
        </w:rPr>
      </w:pPr>
      <w:r w:rsidRPr="008617CD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°</w:t>
      </w:r>
      <w:r w:rsidRPr="008617CD">
        <w:rPr>
          <w:rFonts w:ascii="Calibri" w:hAnsi="Calibri" w:cs="Calibri"/>
          <w:sz w:val="24"/>
          <w:szCs w:val="24"/>
        </w:rPr>
        <w:t xml:space="preserve"> puesto</w:t>
      </w:r>
      <w:r>
        <w:rPr>
          <w:rFonts w:ascii="Calibri" w:hAnsi="Calibri" w:cs="Calibri"/>
          <w:sz w:val="24"/>
          <w:szCs w:val="24"/>
        </w:rPr>
        <w:t>:</w:t>
      </w:r>
      <w:r w:rsidRPr="008617CD">
        <w:rPr>
          <w:rFonts w:ascii="Calibri" w:hAnsi="Calibri" w:cs="Calibri"/>
          <w:sz w:val="24"/>
          <w:szCs w:val="24"/>
        </w:rPr>
        <w:t xml:space="preserve"> Emanuel Quinteros y Gustavo Miranda de </w:t>
      </w:r>
      <w:r>
        <w:rPr>
          <w:rFonts w:ascii="Calibri" w:hAnsi="Calibri" w:cs="Calibri"/>
          <w:sz w:val="24"/>
          <w:szCs w:val="24"/>
        </w:rPr>
        <w:t>Lo</w:t>
      </w:r>
      <w:r w:rsidRPr="008617CD">
        <w:rPr>
          <w:rFonts w:ascii="Calibri" w:hAnsi="Calibri" w:cs="Calibri"/>
          <w:sz w:val="24"/>
          <w:szCs w:val="24"/>
        </w:rPr>
        <w:t>s molinos</w:t>
      </w:r>
      <w:r>
        <w:rPr>
          <w:rFonts w:ascii="Calibri" w:hAnsi="Calibri" w:cs="Calibri"/>
          <w:sz w:val="24"/>
          <w:szCs w:val="24"/>
        </w:rPr>
        <w:t>,</w:t>
      </w:r>
      <w:r w:rsidRPr="008617CD">
        <w:rPr>
          <w:rFonts w:ascii="Calibri" w:hAnsi="Calibri" w:cs="Calibri"/>
          <w:sz w:val="24"/>
          <w:szCs w:val="24"/>
        </w:rPr>
        <w:t xml:space="preserve"> Córdoba</w:t>
      </w:r>
      <w:r>
        <w:rPr>
          <w:rFonts w:ascii="Calibri" w:hAnsi="Calibri" w:cs="Calibri"/>
          <w:sz w:val="24"/>
          <w:szCs w:val="24"/>
        </w:rPr>
        <w:t>.</w:t>
      </w:r>
    </w:p>
    <w:p w14:paraId="574EFEEB" w14:textId="23D6031B" w:rsidR="00785BEC" w:rsidRDefault="00785BEC" w:rsidP="00785BEC">
      <w:pPr>
        <w:jc w:val="both"/>
        <w:rPr>
          <w:rFonts w:ascii="Calibri" w:hAnsi="Calibri" w:cs="Calibri"/>
          <w:sz w:val="24"/>
          <w:szCs w:val="24"/>
        </w:rPr>
      </w:pPr>
      <w:r w:rsidRPr="008617CD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° </w:t>
      </w:r>
      <w:r w:rsidRPr="008617CD">
        <w:rPr>
          <w:rFonts w:ascii="Calibri" w:hAnsi="Calibri" w:cs="Calibri"/>
          <w:sz w:val="24"/>
          <w:szCs w:val="24"/>
        </w:rPr>
        <w:t>puesto: David y Pedro García de Alta Gracia</w:t>
      </w:r>
      <w:r>
        <w:rPr>
          <w:rFonts w:ascii="Calibri" w:hAnsi="Calibri" w:cs="Calibri"/>
          <w:sz w:val="24"/>
          <w:szCs w:val="24"/>
        </w:rPr>
        <w:t xml:space="preserve">, </w:t>
      </w:r>
      <w:r w:rsidRPr="008617CD">
        <w:rPr>
          <w:rFonts w:ascii="Calibri" w:hAnsi="Calibri" w:cs="Calibri"/>
          <w:sz w:val="24"/>
          <w:szCs w:val="24"/>
        </w:rPr>
        <w:t>Córdoba</w:t>
      </w:r>
      <w:r>
        <w:rPr>
          <w:rFonts w:ascii="Calibri" w:hAnsi="Calibri" w:cs="Calibri"/>
          <w:sz w:val="24"/>
          <w:szCs w:val="24"/>
        </w:rPr>
        <w:t>.</w:t>
      </w:r>
    </w:p>
    <w:p w14:paraId="0C967483" w14:textId="6441ECEA" w:rsidR="00785BEC" w:rsidRDefault="00785BEC" w:rsidP="00785BEC">
      <w:pPr>
        <w:jc w:val="both"/>
        <w:rPr>
          <w:rFonts w:ascii="Calibri" w:hAnsi="Calibri" w:cs="Calibri"/>
          <w:sz w:val="24"/>
          <w:szCs w:val="24"/>
        </w:rPr>
      </w:pPr>
      <w:r w:rsidRPr="008617CD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°</w:t>
      </w:r>
      <w:r w:rsidRPr="008617CD">
        <w:rPr>
          <w:rFonts w:ascii="Calibri" w:hAnsi="Calibri" w:cs="Calibri"/>
          <w:sz w:val="24"/>
          <w:szCs w:val="24"/>
        </w:rPr>
        <w:t xml:space="preserve"> Puesto</w:t>
      </w:r>
      <w:r>
        <w:rPr>
          <w:rFonts w:ascii="Calibri" w:hAnsi="Calibri" w:cs="Calibri"/>
          <w:sz w:val="24"/>
          <w:szCs w:val="24"/>
        </w:rPr>
        <w:t xml:space="preserve">: </w:t>
      </w:r>
      <w:r w:rsidRPr="008617CD">
        <w:rPr>
          <w:rFonts w:ascii="Calibri" w:hAnsi="Calibri" w:cs="Calibri"/>
          <w:sz w:val="24"/>
          <w:szCs w:val="24"/>
        </w:rPr>
        <w:t>Daniel y Gastón Simi</w:t>
      </w:r>
      <w:r>
        <w:rPr>
          <w:rFonts w:ascii="Calibri" w:hAnsi="Calibri" w:cs="Calibri"/>
          <w:sz w:val="24"/>
          <w:szCs w:val="24"/>
        </w:rPr>
        <w:t xml:space="preserve"> </w:t>
      </w:r>
      <w:r w:rsidRPr="008617CD">
        <w:rPr>
          <w:rFonts w:ascii="Calibri" w:hAnsi="Calibri" w:cs="Calibri"/>
          <w:sz w:val="24"/>
          <w:szCs w:val="24"/>
        </w:rPr>
        <w:t>de Estación Díaz</w:t>
      </w:r>
      <w:r>
        <w:rPr>
          <w:rFonts w:ascii="Calibri" w:hAnsi="Calibri" w:cs="Calibri"/>
          <w:sz w:val="24"/>
          <w:szCs w:val="24"/>
        </w:rPr>
        <w:t xml:space="preserve">, </w:t>
      </w:r>
      <w:r w:rsidRPr="008617CD">
        <w:rPr>
          <w:rFonts w:ascii="Calibri" w:hAnsi="Calibri" w:cs="Calibri"/>
          <w:sz w:val="24"/>
          <w:szCs w:val="24"/>
        </w:rPr>
        <w:t>Santa Fe</w:t>
      </w:r>
    </w:p>
    <w:p w14:paraId="030071BA" w14:textId="032DDEFC" w:rsidR="00785BEC" w:rsidRDefault="00785BEC" w:rsidP="00785BEC">
      <w:pPr>
        <w:jc w:val="both"/>
        <w:rPr>
          <w:rFonts w:ascii="Calibri" w:hAnsi="Calibri" w:cs="Calibri"/>
          <w:sz w:val="24"/>
          <w:szCs w:val="24"/>
        </w:rPr>
      </w:pPr>
      <w:r w:rsidRPr="008617CD">
        <w:rPr>
          <w:rFonts w:ascii="Calibri" w:hAnsi="Calibri" w:cs="Calibri"/>
          <w:sz w:val="24"/>
          <w:szCs w:val="24"/>
        </w:rPr>
        <w:t xml:space="preserve"> 4</w:t>
      </w:r>
      <w:r>
        <w:rPr>
          <w:rFonts w:ascii="Calibri" w:hAnsi="Calibri" w:cs="Calibri"/>
          <w:sz w:val="24"/>
          <w:szCs w:val="24"/>
        </w:rPr>
        <w:t>°</w:t>
      </w:r>
      <w:r w:rsidRPr="008617CD">
        <w:rPr>
          <w:rFonts w:ascii="Calibri" w:hAnsi="Calibri" w:cs="Calibri"/>
          <w:sz w:val="24"/>
          <w:szCs w:val="24"/>
        </w:rPr>
        <w:t xml:space="preserve"> Puesto</w:t>
      </w:r>
      <w:r>
        <w:rPr>
          <w:rFonts w:ascii="Calibri" w:hAnsi="Calibri" w:cs="Calibri"/>
          <w:sz w:val="24"/>
          <w:szCs w:val="24"/>
        </w:rPr>
        <w:t xml:space="preserve">: </w:t>
      </w:r>
      <w:r w:rsidRPr="008617CD">
        <w:rPr>
          <w:rFonts w:ascii="Calibri" w:hAnsi="Calibri" w:cs="Calibri"/>
          <w:sz w:val="24"/>
          <w:szCs w:val="24"/>
        </w:rPr>
        <w:t>Francisco y Santiago Morales de Ceres Santa Fe.</w:t>
      </w:r>
    </w:p>
    <w:p w14:paraId="137F5186" w14:textId="600F8190" w:rsidR="005B04DE" w:rsidRPr="005B04DE" w:rsidRDefault="005B04DE" w:rsidP="005B04DE">
      <w:pPr>
        <w:jc w:val="both"/>
        <w:rPr>
          <w:rFonts w:ascii="Calibri" w:hAnsi="Calibri" w:cs="Calibri"/>
          <w:sz w:val="24"/>
          <w:szCs w:val="24"/>
        </w:rPr>
      </w:pPr>
      <w:r w:rsidRPr="005B04DE">
        <w:rPr>
          <w:rFonts w:ascii="Calibri" w:hAnsi="Calibri" w:cs="Calibri"/>
          <w:sz w:val="24"/>
          <w:szCs w:val="24"/>
        </w:rPr>
        <w:t>El Campeonato Nacional de Alambradores permite que los profesionales de la actividad puedan reunirse, compartir experiencias y saberes además de disfrutar la megamuestra del campo argentino. Gran cantidad de público interesado en el arte de alambrar disfrutó el desarrollo de las rondas clasificatorias y luego la instancia de la gran final. Los ganadores recibieron importantes premios, los cuales incentivan la participación de cada año.</w:t>
      </w:r>
    </w:p>
    <w:p w14:paraId="1B50066C" w14:textId="3BD6EBE8" w:rsidR="00367793" w:rsidRPr="00832FDC" w:rsidRDefault="005B04DE" w:rsidP="00832FDC">
      <w:pPr>
        <w:jc w:val="both"/>
        <w:rPr>
          <w:rFonts w:ascii="Calibri" w:hAnsi="Calibri" w:cs="Calibri"/>
          <w:sz w:val="24"/>
          <w:szCs w:val="24"/>
        </w:rPr>
      </w:pPr>
      <w:r w:rsidRPr="005B04DE">
        <w:rPr>
          <w:rFonts w:ascii="Calibri" w:hAnsi="Calibri" w:cs="Calibri"/>
          <w:sz w:val="24"/>
          <w:szCs w:val="24"/>
        </w:rPr>
        <w:t>Todo esto es posible gracias a la impecable organización de la ESCUELA DE ALAMBRADORES que recorre Argentina capacitando y difundiendo el Oficio de Alambrador.</w:t>
      </w:r>
    </w:p>
    <w:sectPr w:rsidR="00367793" w:rsidRPr="00832FDC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BCBEC" w14:textId="77777777" w:rsidR="00DE208E" w:rsidRDefault="00DE208E" w:rsidP="00E728E0">
      <w:pPr>
        <w:spacing w:after="0" w:line="240" w:lineRule="auto"/>
      </w:pPr>
      <w:r>
        <w:separator/>
      </w:r>
    </w:p>
  </w:endnote>
  <w:endnote w:type="continuationSeparator" w:id="0">
    <w:p w14:paraId="3C8D2379" w14:textId="77777777" w:rsidR="00DE208E" w:rsidRDefault="00DE208E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0C985" w14:textId="77777777" w:rsidR="00DE208E" w:rsidRDefault="00DE208E" w:rsidP="00E728E0">
      <w:pPr>
        <w:spacing w:after="0" w:line="240" w:lineRule="auto"/>
      </w:pPr>
      <w:r>
        <w:separator/>
      </w:r>
    </w:p>
  </w:footnote>
  <w:footnote w:type="continuationSeparator" w:id="0">
    <w:p w14:paraId="1C03FE8B" w14:textId="77777777" w:rsidR="00DE208E" w:rsidRDefault="00DE208E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5B7"/>
    <w:multiLevelType w:val="multilevel"/>
    <w:tmpl w:val="F0C6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F4029"/>
    <w:multiLevelType w:val="hybridMultilevel"/>
    <w:tmpl w:val="5F468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280D"/>
    <w:multiLevelType w:val="hybridMultilevel"/>
    <w:tmpl w:val="6EBE0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65B2"/>
    <w:multiLevelType w:val="multilevel"/>
    <w:tmpl w:val="6C7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F05B1"/>
    <w:multiLevelType w:val="hybridMultilevel"/>
    <w:tmpl w:val="20104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B4741"/>
    <w:multiLevelType w:val="hybridMultilevel"/>
    <w:tmpl w:val="90D016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7567C"/>
    <w:multiLevelType w:val="hybridMultilevel"/>
    <w:tmpl w:val="26223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44CF"/>
    <w:multiLevelType w:val="hybridMultilevel"/>
    <w:tmpl w:val="1C241B3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36440"/>
    <w:multiLevelType w:val="hybridMultilevel"/>
    <w:tmpl w:val="1D4C39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23BFF"/>
    <w:multiLevelType w:val="hybridMultilevel"/>
    <w:tmpl w:val="CC86B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0772D"/>
    <w:multiLevelType w:val="hybridMultilevel"/>
    <w:tmpl w:val="F0BE6B9A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B359F"/>
    <w:multiLevelType w:val="hybridMultilevel"/>
    <w:tmpl w:val="A45A8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10878">
    <w:abstractNumId w:val="7"/>
  </w:num>
  <w:num w:numId="2" w16cid:durableId="51775801">
    <w:abstractNumId w:val="12"/>
  </w:num>
  <w:num w:numId="3" w16cid:durableId="976497753">
    <w:abstractNumId w:val="11"/>
  </w:num>
  <w:num w:numId="4" w16cid:durableId="584849147">
    <w:abstractNumId w:val="9"/>
  </w:num>
  <w:num w:numId="5" w16cid:durableId="719283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515255">
    <w:abstractNumId w:val="10"/>
  </w:num>
  <w:num w:numId="7" w16cid:durableId="980576370">
    <w:abstractNumId w:val="1"/>
  </w:num>
  <w:num w:numId="8" w16cid:durableId="675310469">
    <w:abstractNumId w:val="2"/>
  </w:num>
  <w:num w:numId="9" w16cid:durableId="1926259446">
    <w:abstractNumId w:val="6"/>
  </w:num>
  <w:num w:numId="10" w16cid:durableId="618682047">
    <w:abstractNumId w:val="4"/>
  </w:num>
  <w:num w:numId="11" w16cid:durableId="824780176">
    <w:abstractNumId w:val="8"/>
  </w:num>
  <w:num w:numId="12" w16cid:durableId="1176191004">
    <w:abstractNumId w:val="5"/>
  </w:num>
  <w:num w:numId="13" w16cid:durableId="720641289">
    <w:abstractNumId w:val="3"/>
  </w:num>
  <w:num w:numId="14" w16cid:durableId="6083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01496"/>
    <w:rsid w:val="0000590F"/>
    <w:rsid w:val="00013EEE"/>
    <w:rsid w:val="00015867"/>
    <w:rsid w:val="00021C4C"/>
    <w:rsid w:val="00024540"/>
    <w:rsid w:val="0003177E"/>
    <w:rsid w:val="00053F39"/>
    <w:rsid w:val="00057668"/>
    <w:rsid w:val="00065F33"/>
    <w:rsid w:val="00071B57"/>
    <w:rsid w:val="0007328F"/>
    <w:rsid w:val="00074999"/>
    <w:rsid w:val="00076D05"/>
    <w:rsid w:val="00094001"/>
    <w:rsid w:val="000A0728"/>
    <w:rsid w:val="000B2F79"/>
    <w:rsid w:val="000B438D"/>
    <w:rsid w:val="000B6F65"/>
    <w:rsid w:val="000C6FFD"/>
    <w:rsid w:val="000E21F6"/>
    <w:rsid w:val="000E435C"/>
    <w:rsid w:val="000F38EC"/>
    <w:rsid w:val="0010006A"/>
    <w:rsid w:val="00102CEB"/>
    <w:rsid w:val="00102D4C"/>
    <w:rsid w:val="001052FC"/>
    <w:rsid w:val="00115FAE"/>
    <w:rsid w:val="00117812"/>
    <w:rsid w:val="00131F84"/>
    <w:rsid w:val="00150815"/>
    <w:rsid w:val="00162C90"/>
    <w:rsid w:val="001869C6"/>
    <w:rsid w:val="001978A2"/>
    <w:rsid w:val="001A4490"/>
    <w:rsid w:val="001A72DA"/>
    <w:rsid w:val="001B3E09"/>
    <w:rsid w:val="001D14BA"/>
    <w:rsid w:val="001E6274"/>
    <w:rsid w:val="001F4E13"/>
    <w:rsid w:val="001F6950"/>
    <w:rsid w:val="001F7421"/>
    <w:rsid w:val="00201D4B"/>
    <w:rsid w:val="00222E42"/>
    <w:rsid w:val="00223705"/>
    <w:rsid w:val="00236994"/>
    <w:rsid w:val="00244281"/>
    <w:rsid w:val="00250EAE"/>
    <w:rsid w:val="00262926"/>
    <w:rsid w:val="002642A1"/>
    <w:rsid w:val="002664D6"/>
    <w:rsid w:val="00286CB4"/>
    <w:rsid w:val="002930D5"/>
    <w:rsid w:val="002A0A92"/>
    <w:rsid w:val="002C1E8D"/>
    <w:rsid w:val="002C23DC"/>
    <w:rsid w:val="002C4225"/>
    <w:rsid w:val="002C66C2"/>
    <w:rsid w:val="002D1265"/>
    <w:rsid w:val="002D7842"/>
    <w:rsid w:val="002D7D97"/>
    <w:rsid w:val="002E1838"/>
    <w:rsid w:val="002E2906"/>
    <w:rsid w:val="002E387D"/>
    <w:rsid w:val="002E4814"/>
    <w:rsid w:val="002F0B00"/>
    <w:rsid w:val="002F171A"/>
    <w:rsid w:val="002F3F85"/>
    <w:rsid w:val="002F440C"/>
    <w:rsid w:val="00304E8C"/>
    <w:rsid w:val="00305860"/>
    <w:rsid w:val="00306445"/>
    <w:rsid w:val="003066A3"/>
    <w:rsid w:val="0030740D"/>
    <w:rsid w:val="0031206A"/>
    <w:rsid w:val="0031336D"/>
    <w:rsid w:val="003141DB"/>
    <w:rsid w:val="00321BBB"/>
    <w:rsid w:val="00323064"/>
    <w:rsid w:val="003316B0"/>
    <w:rsid w:val="003324BC"/>
    <w:rsid w:val="00336E12"/>
    <w:rsid w:val="00337174"/>
    <w:rsid w:val="003469FF"/>
    <w:rsid w:val="003560A9"/>
    <w:rsid w:val="00365A56"/>
    <w:rsid w:val="00367793"/>
    <w:rsid w:val="003800F5"/>
    <w:rsid w:val="00385F1A"/>
    <w:rsid w:val="0039301D"/>
    <w:rsid w:val="0039686D"/>
    <w:rsid w:val="003A0886"/>
    <w:rsid w:val="003A0DAF"/>
    <w:rsid w:val="003A3E8D"/>
    <w:rsid w:val="003B18BC"/>
    <w:rsid w:val="003B50BC"/>
    <w:rsid w:val="003B54F8"/>
    <w:rsid w:val="003C22D7"/>
    <w:rsid w:val="003D1938"/>
    <w:rsid w:val="003D4E31"/>
    <w:rsid w:val="003D5D92"/>
    <w:rsid w:val="004007EE"/>
    <w:rsid w:val="004209A0"/>
    <w:rsid w:val="0042338E"/>
    <w:rsid w:val="004366BA"/>
    <w:rsid w:val="00437851"/>
    <w:rsid w:val="00437F88"/>
    <w:rsid w:val="00444022"/>
    <w:rsid w:val="00455E43"/>
    <w:rsid w:val="00456611"/>
    <w:rsid w:val="00461329"/>
    <w:rsid w:val="004822F5"/>
    <w:rsid w:val="0049756C"/>
    <w:rsid w:val="004B319B"/>
    <w:rsid w:val="004C2B0D"/>
    <w:rsid w:val="004C39D3"/>
    <w:rsid w:val="004C7742"/>
    <w:rsid w:val="004D0B81"/>
    <w:rsid w:val="004D1645"/>
    <w:rsid w:val="004D471B"/>
    <w:rsid w:val="0050052A"/>
    <w:rsid w:val="00505C15"/>
    <w:rsid w:val="005166B4"/>
    <w:rsid w:val="005174FF"/>
    <w:rsid w:val="005218AA"/>
    <w:rsid w:val="00521E70"/>
    <w:rsid w:val="00524AB9"/>
    <w:rsid w:val="00526669"/>
    <w:rsid w:val="0053474D"/>
    <w:rsid w:val="00536258"/>
    <w:rsid w:val="005362AF"/>
    <w:rsid w:val="0055046E"/>
    <w:rsid w:val="00556DBE"/>
    <w:rsid w:val="0055763A"/>
    <w:rsid w:val="0058631F"/>
    <w:rsid w:val="005B04DE"/>
    <w:rsid w:val="005C65AF"/>
    <w:rsid w:val="005F771C"/>
    <w:rsid w:val="0060050F"/>
    <w:rsid w:val="00606A7D"/>
    <w:rsid w:val="00621D90"/>
    <w:rsid w:val="00622BCF"/>
    <w:rsid w:val="00624B3F"/>
    <w:rsid w:val="00625DD3"/>
    <w:rsid w:val="00632F31"/>
    <w:rsid w:val="00634584"/>
    <w:rsid w:val="00641EC9"/>
    <w:rsid w:val="006452E5"/>
    <w:rsid w:val="0065522B"/>
    <w:rsid w:val="00660EC4"/>
    <w:rsid w:val="00675310"/>
    <w:rsid w:val="00676516"/>
    <w:rsid w:val="00677116"/>
    <w:rsid w:val="00683943"/>
    <w:rsid w:val="0069086B"/>
    <w:rsid w:val="00694F8A"/>
    <w:rsid w:val="00697E80"/>
    <w:rsid w:val="006A738B"/>
    <w:rsid w:val="006B2CCA"/>
    <w:rsid w:val="006B7510"/>
    <w:rsid w:val="006C322B"/>
    <w:rsid w:val="006C32D8"/>
    <w:rsid w:val="006C4A57"/>
    <w:rsid w:val="006D02DB"/>
    <w:rsid w:val="006D527F"/>
    <w:rsid w:val="006E19C5"/>
    <w:rsid w:val="006E452E"/>
    <w:rsid w:val="006F1EAE"/>
    <w:rsid w:val="00712470"/>
    <w:rsid w:val="00727086"/>
    <w:rsid w:val="00731A0B"/>
    <w:rsid w:val="00750498"/>
    <w:rsid w:val="007551D0"/>
    <w:rsid w:val="00756232"/>
    <w:rsid w:val="007645C9"/>
    <w:rsid w:val="00766C38"/>
    <w:rsid w:val="0076770A"/>
    <w:rsid w:val="00770CF7"/>
    <w:rsid w:val="007800D2"/>
    <w:rsid w:val="0078459D"/>
    <w:rsid w:val="00785BEC"/>
    <w:rsid w:val="007908A4"/>
    <w:rsid w:val="00792F84"/>
    <w:rsid w:val="00794D9F"/>
    <w:rsid w:val="00796F32"/>
    <w:rsid w:val="007B2BC4"/>
    <w:rsid w:val="007B7653"/>
    <w:rsid w:val="007C4F0D"/>
    <w:rsid w:val="007D35F8"/>
    <w:rsid w:val="007D71FA"/>
    <w:rsid w:val="007E3B2A"/>
    <w:rsid w:val="007E46F8"/>
    <w:rsid w:val="007E548E"/>
    <w:rsid w:val="007E5D67"/>
    <w:rsid w:val="007F5EAC"/>
    <w:rsid w:val="007F6FE1"/>
    <w:rsid w:val="00800285"/>
    <w:rsid w:val="008144CB"/>
    <w:rsid w:val="0082159B"/>
    <w:rsid w:val="00821740"/>
    <w:rsid w:val="0082578B"/>
    <w:rsid w:val="00832FDC"/>
    <w:rsid w:val="00835246"/>
    <w:rsid w:val="00843E93"/>
    <w:rsid w:val="008500B2"/>
    <w:rsid w:val="00850485"/>
    <w:rsid w:val="0085148C"/>
    <w:rsid w:val="008527FA"/>
    <w:rsid w:val="008617CD"/>
    <w:rsid w:val="00863BAB"/>
    <w:rsid w:val="00873067"/>
    <w:rsid w:val="00895F2E"/>
    <w:rsid w:val="00896FC3"/>
    <w:rsid w:val="008979AB"/>
    <w:rsid w:val="008A01BB"/>
    <w:rsid w:val="008A4143"/>
    <w:rsid w:val="008B05DB"/>
    <w:rsid w:val="008B583B"/>
    <w:rsid w:val="008B5F6D"/>
    <w:rsid w:val="008B6C28"/>
    <w:rsid w:val="008B7CB2"/>
    <w:rsid w:val="008C53BF"/>
    <w:rsid w:val="008D3A88"/>
    <w:rsid w:val="008D7D65"/>
    <w:rsid w:val="008E1799"/>
    <w:rsid w:val="008E2ABE"/>
    <w:rsid w:val="008F26D1"/>
    <w:rsid w:val="008F37EA"/>
    <w:rsid w:val="00901D47"/>
    <w:rsid w:val="00905F30"/>
    <w:rsid w:val="00906D6A"/>
    <w:rsid w:val="00914625"/>
    <w:rsid w:val="0092328A"/>
    <w:rsid w:val="00932FD4"/>
    <w:rsid w:val="00935EDD"/>
    <w:rsid w:val="00944138"/>
    <w:rsid w:val="0095381A"/>
    <w:rsid w:val="00963E1E"/>
    <w:rsid w:val="00971D63"/>
    <w:rsid w:val="00974008"/>
    <w:rsid w:val="009761A9"/>
    <w:rsid w:val="009775CB"/>
    <w:rsid w:val="00980F12"/>
    <w:rsid w:val="00982226"/>
    <w:rsid w:val="00983D24"/>
    <w:rsid w:val="009944D1"/>
    <w:rsid w:val="009962DB"/>
    <w:rsid w:val="00997DED"/>
    <w:rsid w:val="00997F40"/>
    <w:rsid w:val="009A266C"/>
    <w:rsid w:val="009B2594"/>
    <w:rsid w:val="009B71ED"/>
    <w:rsid w:val="009C4BD7"/>
    <w:rsid w:val="009D2728"/>
    <w:rsid w:val="009E371E"/>
    <w:rsid w:val="009E6D2A"/>
    <w:rsid w:val="009E785C"/>
    <w:rsid w:val="009F5791"/>
    <w:rsid w:val="009F5F6A"/>
    <w:rsid w:val="00A00615"/>
    <w:rsid w:val="00A06C1F"/>
    <w:rsid w:val="00A11FB9"/>
    <w:rsid w:val="00A14CED"/>
    <w:rsid w:val="00A52C59"/>
    <w:rsid w:val="00A54310"/>
    <w:rsid w:val="00A559D4"/>
    <w:rsid w:val="00A63244"/>
    <w:rsid w:val="00A650F7"/>
    <w:rsid w:val="00A65E2E"/>
    <w:rsid w:val="00A67DE7"/>
    <w:rsid w:val="00A715CA"/>
    <w:rsid w:val="00A756A2"/>
    <w:rsid w:val="00AA2275"/>
    <w:rsid w:val="00AA7BB0"/>
    <w:rsid w:val="00AB3CDA"/>
    <w:rsid w:val="00AC0F1A"/>
    <w:rsid w:val="00AC1AC1"/>
    <w:rsid w:val="00AC67E7"/>
    <w:rsid w:val="00AD031B"/>
    <w:rsid w:val="00AD73B0"/>
    <w:rsid w:val="00AD75AB"/>
    <w:rsid w:val="00AD7DFB"/>
    <w:rsid w:val="00AF65AD"/>
    <w:rsid w:val="00B2094C"/>
    <w:rsid w:val="00B375EC"/>
    <w:rsid w:val="00B4316F"/>
    <w:rsid w:val="00B5397F"/>
    <w:rsid w:val="00B64FA6"/>
    <w:rsid w:val="00B664E0"/>
    <w:rsid w:val="00B66707"/>
    <w:rsid w:val="00B71B15"/>
    <w:rsid w:val="00B80E83"/>
    <w:rsid w:val="00B83E1B"/>
    <w:rsid w:val="00B91344"/>
    <w:rsid w:val="00B91CBD"/>
    <w:rsid w:val="00B93022"/>
    <w:rsid w:val="00B951ED"/>
    <w:rsid w:val="00BA18A6"/>
    <w:rsid w:val="00BB35F0"/>
    <w:rsid w:val="00BC12FC"/>
    <w:rsid w:val="00BD1F4C"/>
    <w:rsid w:val="00BD34C6"/>
    <w:rsid w:val="00BD6EE2"/>
    <w:rsid w:val="00BE1194"/>
    <w:rsid w:val="00BE21DE"/>
    <w:rsid w:val="00BF05B6"/>
    <w:rsid w:val="00C201D6"/>
    <w:rsid w:val="00C2252D"/>
    <w:rsid w:val="00C23655"/>
    <w:rsid w:val="00C31B1F"/>
    <w:rsid w:val="00C32E26"/>
    <w:rsid w:val="00C42B2E"/>
    <w:rsid w:val="00C4786A"/>
    <w:rsid w:val="00C6423D"/>
    <w:rsid w:val="00C64966"/>
    <w:rsid w:val="00C93348"/>
    <w:rsid w:val="00C97860"/>
    <w:rsid w:val="00CA0DBC"/>
    <w:rsid w:val="00CA33D8"/>
    <w:rsid w:val="00CB0712"/>
    <w:rsid w:val="00CD4AE4"/>
    <w:rsid w:val="00CE44F2"/>
    <w:rsid w:val="00CE4BC7"/>
    <w:rsid w:val="00CF2C73"/>
    <w:rsid w:val="00D00822"/>
    <w:rsid w:val="00D02C37"/>
    <w:rsid w:val="00D03305"/>
    <w:rsid w:val="00D07499"/>
    <w:rsid w:val="00D13CCC"/>
    <w:rsid w:val="00D17DDC"/>
    <w:rsid w:val="00D20EA3"/>
    <w:rsid w:val="00D2522C"/>
    <w:rsid w:val="00D327A6"/>
    <w:rsid w:val="00D5327C"/>
    <w:rsid w:val="00D55E81"/>
    <w:rsid w:val="00D568EF"/>
    <w:rsid w:val="00D603CC"/>
    <w:rsid w:val="00D641A1"/>
    <w:rsid w:val="00D66A17"/>
    <w:rsid w:val="00D74BEA"/>
    <w:rsid w:val="00D74CA8"/>
    <w:rsid w:val="00D83D2E"/>
    <w:rsid w:val="00D85507"/>
    <w:rsid w:val="00D903B6"/>
    <w:rsid w:val="00DA5E76"/>
    <w:rsid w:val="00DB5072"/>
    <w:rsid w:val="00DB7D25"/>
    <w:rsid w:val="00DD774B"/>
    <w:rsid w:val="00DE208E"/>
    <w:rsid w:val="00DF3A4A"/>
    <w:rsid w:val="00DF5507"/>
    <w:rsid w:val="00DF664B"/>
    <w:rsid w:val="00E02A40"/>
    <w:rsid w:val="00E15152"/>
    <w:rsid w:val="00E1701A"/>
    <w:rsid w:val="00E2207B"/>
    <w:rsid w:val="00E51A09"/>
    <w:rsid w:val="00E52964"/>
    <w:rsid w:val="00E55DCC"/>
    <w:rsid w:val="00E630D0"/>
    <w:rsid w:val="00E651F3"/>
    <w:rsid w:val="00E670A8"/>
    <w:rsid w:val="00E728E0"/>
    <w:rsid w:val="00E7315D"/>
    <w:rsid w:val="00E75679"/>
    <w:rsid w:val="00E81A8B"/>
    <w:rsid w:val="00E84BA8"/>
    <w:rsid w:val="00E92642"/>
    <w:rsid w:val="00EA6284"/>
    <w:rsid w:val="00EB3FD9"/>
    <w:rsid w:val="00EC3F84"/>
    <w:rsid w:val="00EC529F"/>
    <w:rsid w:val="00EC7869"/>
    <w:rsid w:val="00ED36B6"/>
    <w:rsid w:val="00ED494D"/>
    <w:rsid w:val="00EE0431"/>
    <w:rsid w:val="00EE3A33"/>
    <w:rsid w:val="00EE518C"/>
    <w:rsid w:val="00EE74EB"/>
    <w:rsid w:val="00EF58D4"/>
    <w:rsid w:val="00F126C9"/>
    <w:rsid w:val="00F13CCA"/>
    <w:rsid w:val="00F14359"/>
    <w:rsid w:val="00F1598E"/>
    <w:rsid w:val="00F21FA1"/>
    <w:rsid w:val="00F235D0"/>
    <w:rsid w:val="00F24B1D"/>
    <w:rsid w:val="00F2745F"/>
    <w:rsid w:val="00F33289"/>
    <w:rsid w:val="00F345F1"/>
    <w:rsid w:val="00F4296E"/>
    <w:rsid w:val="00F52A8F"/>
    <w:rsid w:val="00F53DA1"/>
    <w:rsid w:val="00F6180D"/>
    <w:rsid w:val="00F76EA9"/>
    <w:rsid w:val="00F84CD6"/>
    <w:rsid w:val="00F90539"/>
    <w:rsid w:val="00F962A0"/>
    <w:rsid w:val="00FA2D78"/>
    <w:rsid w:val="00FA474A"/>
    <w:rsid w:val="00FC0E05"/>
    <w:rsid w:val="00FC2E27"/>
    <w:rsid w:val="00FC7ECB"/>
    <w:rsid w:val="00FE45EE"/>
    <w:rsid w:val="00FE72F3"/>
    <w:rsid w:val="00FF0C36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  <w:rPr>
      <w:rFonts w:ascii="Calibri" w:hAnsi="Calibri" w:cs="Calibri"/>
      <w:lang w:eastAsia="es-AR"/>
    </w:r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unhideWhenUsed/>
    <w:rsid w:val="0080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9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2025-03-21T14:12:00Z</dcterms:created>
  <dcterms:modified xsi:type="dcterms:W3CDTF">2025-03-21T14:12:00Z</dcterms:modified>
</cp:coreProperties>
</file>